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59AB" w:rsidRPr="005B04BB" w:rsidRDefault="00B2589A">
      <w:pPr>
        <w:pStyle w:val="BodyText"/>
        <w:jc w:val="center"/>
        <w:rPr>
          <w:rFonts w:asciiTheme="minorHAnsi" w:hAnsiTheme="minorHAnsi"/>
          <w:b/>
          <w:sz w:val="40"/>
        </w:rPr>
      </w:pPr>
      <w:r>
        <w:rPr>
          <w:rFonts w:asciiTheme="minorHAnsi" w:hAnsiTheme="minorHAnsi"/>
          <w:b/>
          <w:sz w:val="40"/>
        </w:rPr>
        <w:t>#NVCC-42816 Hospital Beds</w:t>
      </w:r>
    </w:p>
    <w:p w:rsidR="003D59AB" w:rsidRPr="005B04BB" w:rsidRDefault="003D59AB">
      <w:pPr>
        <w:pStyle w:val="BodyText"/>
        <w:jc w:val="center"/>
        <w:rPr>
          <w:rFonts w:asciiTheme="minorHAnsi" w:hAnsiTheme="minorHAnsi"/>
          <w:b/>
          <w:sz w:val="40"/>
        </w:rPr>
      </w:pPr>
    </w:p>
    <w:p w:rsidR="003D59AB" w:rsidRPr="005B04BB" w:rsidRDefault="003D59AB">
      <w:pPr>
        <w:pStyle w:val="BodyText"/>
        <w:rPr>
          <w:rFonts w:asciiTheme="minorHAnsi" w:hAnsiTheme="minorHAnsi"/>
          <w:b/>
          <w:sz w:val="40"/>
        </w:rPr>
      </w:pPr>
    </w:p>
    <w:p w:rsidR="003D59AB" w:rsidRPr="005B04BB" w:rsidRDefault="003D59AB">
      <w:pPr>
        <w:pStyle w:val="BodyText"/>
        <w:rPr>
          <w:rFonts w:asciiTheme="minorHAnsi" w:hAnsiTheme="minorHAnsi"/>
          <w:b/>
          <w:sz w:val="40"/>
        </w:rPr>
      </w:pPr>
    </w:p>
    <w:p w:rsidR="003D59AB" w:rsidRPr="005B04BB" w:rsidRDefault="003D59AB">
      <w:pPr>
        <w:pStyle w:val="BodyText"/>
        <w:rPr>
          <w:rFonts w:asciiTheme="minorHAnsi" w:hAnsiTheme="minorHAnsi"/>
          <w:b/>
          <w:sz w:val="40"/>
        </w:rPr>
      </w:pPr>
    </w:p>
    <w:p w:rsidR="003D59AB" w:rsidRPr="005B04BB" w:rsidRDefault="003D59AB">
      <w:pPr>
        <w:pStyle w:val="BodyText"/>
        <w:rPr>
          <w:rFonts w:asciiTheme="minorHAnsi" w:hAnsiTheme="minorHAnsi"/>
          <w:b/>
          <w:sz w:val="40"/>
        </w:rPr>
      </w:pPr>
    </w:p>
    <w:p w:rsidR="00AD3C3C" w:rsidRPr="005B04BB" w:rsidRDefault="00AD3C3C" w:rsidP="00AD3C3C">
      <w:pPr>
        <w:pStyle w:val="BodyText"/>
        <w:jc w:val="center"/>
        <w:rPr>
          <w:rFonts w:asciiTheme="minorHAnsi" w:hAnsiTheme="minorHAnsi" w:cs="Calibri"/>
          <w:b/>
          <w:sz w:val="40"/>
        </w:rPr>
      </w:pPr>
      <w:r w:rsidRPr="005B04BB">
        <w:rPr>
          <w:rFonts w:asciiTheme="minorHAnsi" w:hAnsiTheme="minorHAnsi" w:cs="Calibri"/>
          <w:b/>
          <w:sz w:val="40"/>
        </w:rPr>
        <w:t>REQUEST FOR PROPOSAL</w:t>
      </w:r>
    </w:p>
    <w:p w:rsidR="00AD3C3C" w:rsidRPr="005B04BB" w:rsidRDefault="00AD3C3C" w:rsidP="00AD3C3C">
      <w:pPr>
        <w:pStyle w:val="BodyText"/>
        <w:jc w:val="center"/>
        <w:rPr>
          <w:rFonts w:asciiTheme="minorHAnsi" w:hAnsiTheme="minorHAnsi" w:cs="Calibri"/>
          <w:b/>
          <w:sz w:val="40"/>
        </w:rPr>
      </w:pPr>
    </w:p>
    <w:p w:rsidR="00AD3C3C" w:rsidRPr="005B04BB" w:rsidRDefault="00AD3C3C" w:rsidP="00AD3C3C">
      <w:pPr>
        <w:pStyle w:val="BodyText"/>
        <w:jc w:val="center"/>
        <w:rPr>
          <w:rFonts w:asciiTheme="minorHAnsi" w:hAnsiTheme="minorHAnsi" w:cs="Calibri"/>
          <w:b/>
          <w:sz w:val="40"/>
        </w:rPr>
      </w:pPr>
      <w:r w:rsidRPr="005B04BB">
        <w:rPr>
          <w:rFonts w:asciiTheme="minorHAnsi" w:hAnsiTheme="minorHAnsi" w:cs="Calibri"/>
          <w:b/>
          <w:sz w:val="40"/>
        </w:rPr>
        <w:t>FOR</w:t>
      </w:r>
    </w:p>
    <w:p w:rsidR="00AD3C3C" w:rsidRPr="005B04BB" w:rsidRDefault="00AD3C3C" w:rsidP="00AD3C3C">
      <w:pPr>
        <w:pStyle w:val="BodyText"/>
        <w:jc w:val="center"/>
        <w:rPr>
          <w:rFonts w:asciiTheme="minorHAnsi" w:hAnsiTheme="minorHAnsi" w:cs="Calibri"/>
          <w:b/>
          <w:sz w:val="40"/>
        </w:rPr>
      </w:pPr>
    </w:p>
    <w:p w:rsidR="00AD3C3C" w:rsidRDefault="00C13E08" w:rsidP="00AD3C3C">
      <w:pPr>
        <w:pStyle w:val="BodyText"/>
        <w:jc w:val="center"/>
        <w:rPr>
          <w:rFonts w:asciiTheme="minorHAnsi" w:hAnsiTheme="minorHAnsi" w:cs="Calibri"/>
          <w:b/>
          <w:sz w:val="40"/>
        </w:rPr>
      </w:pPr>
      <w:r>
        <w:rPr>
          <w:rFonts w:asciiTheme="minorHAnsi" w:hAnsiTheme="minorHAnsi" w:cs="Calibri"/>
          <w:b/>
          <w:sz w:val="40"/>
        </w:rPr>
        <w:t xml:space="preserve">Refurbished Hill Rom </w:t>
      </w:r>
      <w:proofErr w:type="spellStart"/>
      <w:r>
        <w:rPr>
          <w:rFonts w:asciiTheme="minorHAnsi" w:hAnsiTheme="minorHAnsi" w:cs="Calibri"/>
          <w:b/>
          <w:sz w:val="40"/>
        </w:rPr>
        <w:t>VersaCare</w:t>
      </w:r>
      <w:proofErr w:type="spellEnd"/>
      <w:r>
        <w:rPr>
          <w:rFonts w:asciiTheme="minorHAnsi" w:hAnsiTheme="minorHAnsi" w:cs="Calibri"/>
          <w:b/>
          <w:sz w:val="40"/>
        </w:rPr>
        <w:t xml:space="preserve"> Hospital Beds</w:t>
      </w:r>
    </w:p>
    <w:p w:rsidR="00A25BD1" w:rsidRPr="005B04BB" w:rsidRDefault="00502CA2" w:rsidP="00AD3C3C">
      <w:pPr>
        <w:pStyle w:val="BodyText"/>
        <w:jc w:val="center"/>
        <w:rPr>
          <w:rFonts w:asciiTheme="minorHAnsi" w:hAnsiTheme="minorHAnsi" w:cs="Calibri"/>
          <w:b/>
          <w:sz w:val="40"/>
        </w:rPr>
      </w:pPr>
      <w:r w:rsidRPr="00502CA2">
        <w:rPr>
          <w:rFonts w:asciiTheme="minorHAnsi" w:hAnsiTheme="minorHAnsi" w:cs="Calibri"/>
          <w:b/>
          <w:sz w:val="40"/>
        </w:rPr>
        <w:t>Project:</w:t>
      </w:r>
      <w:r w:rsidR="00D262D3">
        <w:rPr>
          <w:rFonts w:asciiTheme="minorHAnsi" w:hAnsiTheme="minorHAnsi" w:cs="Calibri"/>
          <w:b/>
          <w:sz w:val="40"/>
        </w:rPr>
        <w:t xml:space="preserve"> </w:t>
      </w:r>
      <w:r w:rsidRPr="00502CA2">
        <w:rPr>
          <w:rFonts w:asciiTheme="minorHAnsi" w:hAnsiTheme="minorHAnsi" w:cs="Calibri"/>
          <w:b/>
          <w:sz w:val="40"/>
        </w:rPr>
        <w:t>BI-CTC-442; NVCC Founders Hall</w:t>
      </w:r>
    </w:p>
    <w:p w:rsidR="00AD3C3C" w:rsidRPr="005B04BB" w:rsidRDefault="00AD3C3C" w:rsidP="00AD3C3C">
      <w:pPr>
        <w:pStyle w:val="BodyText"/>
        <w:jc w:val="center"/>
        <w:rPr>
          <w:rFonts w:asciiTheme="minorHAnsi" w:hAnsiTheme="minorHAnsi" w:cs="Calibri"/>
          <w:b/>
          <w:sz w:val="40"/>
        </w:rPr>
      </w:pPr>
      <w:r w:rsidRPr="005B04BB">
        <w:rPr>
          <w:rFonts w:asciiTheme="minorHAnsi" w:hAnsiTheme="minorHAnsi" w:cs="Calibri"/>
          <w:b/>
          <w:sz w:val="40"/>
        </w:rPr>
        <w:t>FOR</w:t>
      </w:r>
    </w:p>
    <w:p w:rsidR="00AD3C3C" w:rsidRPr="005B04BB" w:rsidRDefault="00AD3C3C" w:rsidP="00AD3C3C">
      <w:pPr>
        <w:pStyle w:val="BodyText"/>
        <w:jc w:val="center"/>
        <w:rPr>
          <w:rFonts w:asciiTheme="minorHAnsi" w:hAnsiTheme="minorHAnsi" w:cs="Calibri"/>
          <w:b/>
          <w:sz w:val="40"/>
        </w:rPr>
      </w:pPr>
    </w:p>
    <w:p w:rsidR="00AD3C3C" w:rsidRDefault="00340300" w:rsidP="00AD3C3C">
      <w:pPr>
        <w:pStyle w:val="BodyText"/>
        <w:jc w:val="center"/>
        <w:rPr>
          <w:rFonts w:asciiTheme="minorHAnsi" w:hAnsiTheme="minorHAnsi" w:cs="Calibri"/>
          <w:b/>
          <w:sz w:val="40"/>
        </w:rPr>
      </w:pPr>
      <w:r>
        <w:rPr>
          <w:rFonts w:asciiTheme="minorHAnsi" w:hAnsiTheme="minorHAnsi" w:cs="Calibri"/>
          <w:b/>
          <w:sz w:val="40"/>
        </w:rPr>
        <w:t>Naugatuck Valley Community College</w:t>
      </w:r>
    </w:p>
    <w:p w:rsidR="00340300" w:rsidRPr="005B04BB" w:rsidRDefault="00340300" w:rsidP="00AD3C3C">
      <w:pPr>
        <w:pStyle w:val="BodyText"/>
        <w:jc w:val="center"/>
        <w:rPr>
          <w:rFonts w:asciiTheme="minorHAnsi" w:hAnsiTheme="minorHAnsi" w:cs="Calibri"/>
          <w:b/>
          <w:sz w:val="40"/>
        </w:rPr>
      </w:pPr>
      <w:r>
        <w:rPr>
          <w:rFonts w:asciiTheme="minorHAnsi" w:hAnsiTheme="minorHAnsi" w:cs="Calibri"/>
          <w:b/>
          <w:sz w:val="40"/>
        </w:rPr>
        <w:t>(NVCC)</w:t>
      </w:r>
    </w:p>
    <w:p w:rsidR="00AD3C3C" w:rsidRPr="005B04BB" w:rsidRDefault="00AD3C3C" w:rsidP="00AD3C3C">
      <w:pPr>
        <w:pStyle w:val="BodyText"/>
        <w:jc w:val="center"/>
        <w:rPr>
          <w:rFonts w:asciiTheme="minorHAnsi" w:hAnsiTheme="minorHAnsi" w:cs="Calibri"/>
          <w:b/>
          <w:sz w:val="40"/>
        </w:rPr>
      </w:pPr>
    </w:p>
    <w:p w:rsidR="00AD3C3C" w:rsidRPr="005B04BB" w:rsidRDefault="00B2589A" w:rsidP="00B2589A">
      <w:pPr>
        <w:ind w:left="2880" w:firstLine="720"/>
        <w:rPr>
          <w:rFonts w:asciiTheme="minorHAnsi" w:hAnsiTheme="minorHAnsi" w:cs="Calibri"/>
          <w:b/>
          <w:sz w:val="40"/>
        </w:rPr>
      </w:pPr>
      <w:bookmarkStart w:id="0" w:name="_GoBack"/>
      <w:bookmarkEnd w:id="0"/>
      <w:r>
        <w:rPr>
          <w:rFonts w:asciiTheme="minorHAnsi" w:hAnsiTheme="minorHAnsi" w:cs="Calibri"/>
          <w:b/>
          <w:sz w:val="40"/>
        </w:rPr>
        <w:t xml:space="preserve">April </w:t>
      </w:r>
      <w:r w:rsidR="00B51FAA">
        <w:rPr>
          <w:rFonts w:asciiTheme="minorHAnsi" w:hAnsiTheme="minorHAnsi" w:cs="Calibri"/>
          <w:b/>
          <w:sz w:val="40"/>
        </w:rPr>
        <w:t>2</w:t>
      </w:r>
      <w:r>
        <w:rPr>
          <w:rFonts w:asciiTheme="minorHAnsi" w:hAnsiTheme="minorHAnsi" w:cs="Calibri"/>
          <w:b/>
          <w:sz w:val="40"/>
        </w:rPr>
        <w:t>8</w:t>
      </w:r>
      <w:r w:rsidR="00AF4416">
        <w:rPr>
          <w:rFonts w:asciiTheme="minorHAnsi" w:hAnsiTheme="minorHAnsi" w:cs="Calibri"/>
          <w:b/>
          <w:sz w:val="40"/>
        </w:rPr>
        <w:t>, 2016</w:t>
      </w:r>
    </w:p>
    <w:p w:rsidR="003D59AB" w:rsidRPr="005B04BB" w:rsidRDefault="003D59AB">
      <w:pPr>
        <w:jc w:val="center"/>
        <w:rPr>
          <w:rFonts w:asciiTheme="minorHAnsi" w:hAnsiTheme="minorHAnsi" w:cs="Calibri"/>
          <w:b/>
          <w:sz w:val="40"/>
        </w:rPr>
      </w:pPr>
    </w:p>
    <w:p w:rsidR="003D59AB" w:rsidRPr="005B04BB" w:rsidRDefault="003D59AB" w:rsidP="00761F3F">
      <w:pPr>
        <w:pStyle w:val="Heading1"/>
        <w:rPr>
          <w:rFonts w:asciiTheme="minorHAnsi" w:hAnsiTheme="minorHAnsi" w:cs="Calibri"/>
        </w:rPr>
      </w:pPr>
      <w:r w:rsidRPr="005B04BB">
        <w:rPr>
          <w:rFonts w:asciiTheme="minorHAnsi" w:hAnsiTheme="minorHAnsi" w:cs="Calibri"/>
          <w:sz w:val="40"/>
        </w:rPr>
        <w:br w:type="page"/>
      </w:r>
      <w:r w:rsidR="00761F3F" w:rsidRPr="005B04BB">
        <w:rPr>
          <w:rFonts w:asciiTheme="minorHAnsi" w:hAnsiTheme="minorHAnsi" w:cs="Calibri"/>
        </w:rPr>
        <w:lastRenderedPageBreak/>
        <w:t xml:space="preserve">I. </w:t>
      </w:r>
      <w:r w:rsidRPr="005B04BB">
        <w:rPr>
          <w:rFonts w:asciiTheme="minorHAnsi" w:hAnsiTheme="minorHAnsi" w:cs="Calibri"/>
        </w:rPr>
        <w:t>PROJECT / TEAM OVERVIEW</w:t>
      </w:r>
    </w:p>
    <w:p w:rsidR="00AD3C3C" w:rsidRDefault="00340300">
      <w:pPr>
        <w:rPr>
          <w:rFonts w:asciiTheme="minorHAnsi" w:hAnsiTheme="minorHAnsi" w:cs="Calibri"/>
          <w:b/>
          <w:sz w:val="24"/>
        </w:rPr>
      </w:pPr>
      <w:r>
        <w:rPr>
          <w:rFonts w:asciiTheme="minorHAnsi" w:hAnsiTheme="minorHAnsi" w:cs="Calibri"/>
          <w:b/>
          <w:sz w:val="24"/>
        </w:rPr>
        <w:t>The client for this project Is Naugatuck Valley Community College or as noted with this document NVCC.</w:t>
      </w:r>
    </w:p>
    <w:p w:rsidR="00340300" w:rsidRPr="005B04BB" w:rsidRDefault="00340300">
      <w:pPr>
        <w:rPr>
          <w:rFonts w:asciiTheme="minorHAnsi" w:hAnsiTheme="minorHAnsi" w:cs="Calibri"/>
          <w:b/>
          <w:sz w:val="24"/>
        </w:rPr>
      </w:pPr>
    </w:p>
    <w:p w:rsidR="003D59AB" w:rsidRPr="005B04BB" w:rsidRDefault="009B1583">
      <w:pPr>
        <w:rPr>
          <w:rFonts w:asciiTheme="minorHAnsi" w:hAnsiTheme="minorHAnsi" w:cs="Calibri"/>
          <w:b/>
          <w:sz w:val="24"/>
        </w:rPr>
      </w:pPr>
      <w:r w:rsidRPr="005B04BB">
        <w:rPr>
          <w:rFonts w:asciiTheme="minorHAnsi" w:hAnsiTheme="minorHAnsi" w:cs="Calibri"/>
          <w:b/>
          <w:sz w:val="24"/>
        </w:rPr>
        <w:t xml:space="preserve">A.  </w:t>
      </w:r>
      <w:r w:rsidR="003D59AB" w:rsidRPr="005B04BB">
        <w:rPr>
          <w:rFonts w:asciiTheme="minorHAnsi" w:hAnsiTheme="minorHAnsi" w:cs="Calibri"/>
          <w:b/>
          <w:sz w:val="24"/>
        </w:rPr>
        <w:t>Project Description</w:t>
      </w:r>
    </w:p>
    <w:p w:rsidR="00022A64" w:rsidRPr="005B04BB" w:rsidRDefault="00340300" w:rsidP="00022A64">
      <w:pPr>
        <w:rPr>
          <w:rFonts w:asciiTheme="minorHAnsi" w:hAnsiTheme="minorHAnsi" w:cs="Calibri"/>
          <w:sz w:val="24"/>
        </w:rPr>
      </w:pPr>
      <w:r>
        <w:rPr>
          <w:rFonts w:asciiTheme="minorHAnsi" w:hAnsiTheme="minorHAnsi" w:cs="Calibri"/>
          <w:sz w:val="24"/>
        </w:rPr>
        <w:t>NVCC</w:t>
      </w:r>
      <w:r w:rsidR="00022A64" w:rsidRPr="005B04BB">
        <w:rPr>
          <w:rFonts w:asciiTheme="minorHAnsi" w:hAnsiTheme="minorHAnsi" w:cs="Calibri"/>
          <w:sz w:val="24"/>
        </w:rPr>
        <w:t xml:space="preserve"> currently </w:t>
      </w:r>
      <w:r>
        <w:rPr>
          <w:rFonts w:asciiTheme="minorHAnsi" w:hAnsiTheme="minorHAnsi" w:cs="Calibri"/>
          <w:sz w:val="24"/>
        </w:rPr>
        <w:t>is renovating Founder</w:t>
      </w:r>
      <w:r w:rsidR="00FF73D4">
        <w:rPr>
          <w:rFonts w:asciiTheme="minorHAnsi" w:hAnsiTheme="minorHAnsi" w:cs="Calibri"/>
          <w:sz w:val="24"/>
        </w:rPr>
        <w:t>s</w:t>
      </w:r>
      <w:r>
        <w:rPr>
          <w:rFonts w:asciiTheme="minorHAnsi" w:hAnsiTheme="minorHAnsi" w:cs="Calibri"/>
          <w:sz w:val="24"/>
        </w:rPr>
        <w:t xml:space="preserve"> Hall</w:t>
      </w:r>
      <w:r w:rsidR="00AD3C3C" w:rsidRPr="005B04BB">
        <w:rPr>
          <w:rFonts w:asciiTheme="minorHAnsi" w:hAnsiTheme="minorHAnsi" w:cs="Calibri"/>
          <w:sz w:val="24"/>
        </w:rPr>
        <w:t xml:space="preserve"> at </w:t>
      </w:r>
      <w:r>
        <w:rPr>
          <w:rFonts w:asciiTheme="minorHAnsi" w:hAnsiTheme="minorHAnsi" w:cs="Calibri"/>
          <w:sz w:val="24"/>
        </w:rPr>
        <w:t>Chase Parkway</w:t>
      </w:r>
      <w:r w:rsidR="00AD3C3C" w:rsidRPr="005B04BB">
        <w:rPr>
          <w:rFonts w:asciiTheme="minorHAnsi" w:hAnsiTheme="minorHAnsi" w:cs="Calibri"/>
          <w:sz w:val="24"/>
        </w:rPr>
        <w:t xml:space="preserve">, </w:t>
      </w:r>
      <w:r>
        <w:rPr>
          <w:rFonts w:asciiTheme="minorHAnsi" w:hAnsiTheme="minorHAnsi" w:cs="Calibri"/>
          <w:sz w:val="24"/>
        </w:rPr>
        <w:t>Waterbury</w:t>
      </w:r>
      <w:r w:rsidR="00AD3C3C" w:rsidRPr="005B04BB">
        <w:rPr>
          <w:rFonts w:asciiTheme="minorHAnsi" w:hAnsiTheme="minorHAnsi" w:cs="Calibri"/>
          <w:sz w:val="24"/>
        </w:rPr>
        <w:t xml:space="preserve">, </w:t>
      </w:r>
      <w:r>
        <w:rPr>
          <w:rFonts w:asciiTheme="minorHAnsi" w:hAnsiTheme="minorHAnsi" w:cs="Calibri"/>
          <w:sz w:val="24"/>
        </w:rPr>
        <w:t>CT</w:t>
      </w:r>
      <w:r w:rsidR="00022A64" w:rsidRPr="005B04BB">
        <w:rPr>
          <w:rFonts w:asciiTheme="minorHAnsi" w:hAnsiTheme="minorHAnsi" w:cs="Calibri"/>
          <w:sz w:val="24"/>
        </w:rPr>
        <w:t xml:space="preserve">, </w:t>
      </w:r>
      <w:r w:rsidR="00C13E08">
        <w:rPr>
          <w:rFonts w:asciiTheme="minorHAnsi" w:hAnsiTheme="minorHAnsi" w:cs="Calibri"/>
          <w:sz w:val="24"/>
        </w:rPr>
        <w:t>to an Allied Heath Training Facility</w:t>
      </w:r>
    </w:p>
    <w:p w:rsidR="00022A64" w:rsidRPr="005B04BB" w:rsidRDefault="00022A64" w:rsidP="00022A64">
      <w:pPr>
        <w:pStyle w:val="Header"/>
        <w:tabs>
          <w:tab w:val="clear" w:pos="4320"/>
          <w:tab w:val="clear" w:pos="8640"/>
        </w:tabs>
        <w:rPr>
          <w:rFonts w:asciiTheme="minorHAnsi" w:hAnsiTheme="minorHAnsi" w:cs="Calibri"/>
          <w:bCs/>
          <w:sz w:val="24"/>
        </w:rPr>
      </w:pPr>
    </w:p>
    <w:p w:rsidR="00AD3C3C" w:rsidRPr="005B04BB" w:rsidRDefault="009B1583" w:rsidP="00AD3C3C">
      <w:pPr>
        <w:pStyle w:val="Heading3"/>
        <w:tabs>
          <w:tab w:val="left" w:pos="360"/>
        </w:tabs>
        <w:rPr>
          <w:rFonts w:asciiTheme="minorHAnsi" w:hAnsiTheme="minorHAnsi" w:cs="Calibri"/>
        </w:rPr>
      </w:pPr>
      <w:r w:rsidRPr="005B04BB">
        <w:rPr>
          <w:rFonts w:asciiTheme="minorHAnsi" w:hAnsiTheme="minorHAnsi" w:cs="Calibri"/>
        </w:rPr>
        <w:t xml:space="preserve">B.  </w:t>
      </w:r>
      <w:r w:rsidR="00AD3C3C" w:rsidRPr="005B04BB">
        <w:rPr>
          <w:rFonts w:asciiTheme="minorHAnsi" w:hAnsiTheme="minorHAnsi" w:cs="Calibri"/>
        </w:rPr>
        <w:t>Client Description</w:t>
      </w:r>
    </w:p>
    <w:p w:rsidR="00AD3C3C" w:rsidRPr="005B04BB" w:rsidRDefault="00340300" w:rsidP="00AD3C3C">
      <w:pPr>
        <w:rPr>
          <w:rFonts w:asciiTheme="minorHAnsi" w:hAnsiTheme="minorHAnsi" w:cs="Calibri"/>
          <w:sz w:val="24"/>
        </w:rPr>
      </w:pPr>
      <w:r>
        <w:rPr>
          <w:rFonts w:asciiTheme="minorHAnsi" w:hAnsiTheme="minorHAnsi" w:cs="Calibri"/>
          <w:bCs/>
          <w:sz w:val="24"/>
        </w:rPr>
        <w:t xml:space="preserve">NVCC </w:t>
      </w:r>
      <w:r w:rsidR="000A5248">
        <w:rPr>
          <w:rFonts w:asciiTheme="minorHAnsi" w:hAnsiTheme="minorHAnsi" w:cs="Calibri"/>
          <w:bCs/>
          <w:sz w:val="24"/>
        </w:rPr>
        <w:t>i</w:t>
      </w:r>
      <w:r>
        <w:rPr>
          <w:rFonts w:asciiTheme="minorHAnsi" w:hAnsiTheme="minorHAnsi" w:cs="Calibri"/>
          <w:bCs/>
          <w:sz w:val="24"/>
        </w:rPr>
        <w:t>s a two year community college in Waterbury CT</w:t>
      </w:r>
      <w:r w:rsidR="00AD3C3C" w:rsidRPr="005B04BB">
        <w:rPr>
          <w:rFonts w:asciiTheme="minorHAnsi" w:hAnsiTheme="minorHAnsi" w:cs="Calibri"/>
          <w:sz w:val="24"/>
        </w:rPr>
        <w:t xml:space="preserve">.  As </w:t>
      </w:r>
      <w:r>
        <w:rPr>
          <w:rFonts w:asciiTheme="minorHAnsi" w:hAnsiTheme="minorHAnsi" w:cs="Calibri"/>
          <w:sz w:val="24"/>
        </w:rPr>
        <w:t>the campus</w:t>
      </w:r>
      <w:r w:rsidR="00AD3C3C" w:rsidRPr="005B04BB">
        <w:rPr>
          <w:rFonts w:asciiTheme="minorHAnsi" w:hAnsiTheme="minorHAnsi" w:cs="Calibri"/>
          <w:sz w:val="24"/>
        </w:rPr>
        <w:t xml:space="preserve"> grow</w:t>
      </w:r>
      <w:r>
        <w:rPr>
          <w:rFonts w:asciiTheme="minorHAnsi" w:hAnsiTheme="minorHAnsi" w:cs="Calibri"/>
          <w:sz w:val="24"/>
        </w:rPr>
        <w:t>s</w:t>
      </w:r>
      <w:r w:rsidR="00AD3C3C" w:rsidRPr="005B04BB">
        <w:rPr>
          <w:rFonts w:asciiTheme="minorHAnsi" w:hAnsiTheme="minorHAnsi" w:cs="Calibri"/>
          <w:sz w:val="24"/>
        </w:rPr>
        <w:t xml:space="preserve">, </w:t>
      </w:r>
      <w:r>
        <w:rPr>
          <w:rFonts w:asciiTheme="minorHAnsi" w:hAnsiTheme="minorHAnsi" w:cs="Calibri"/>
          <w:bCs/>
          <w:sz w:val="24"/>
        </w:rPr>
        <w:t>NVCC wants to give its student’s the best</w:t>
      </w:r>
      <w:r w:rsidR="00AD3C3C" w:rsidRPr="005B04BB">
        <w:rPr>
          <w:rFonts w:asciiTheme="minorHAnsi" w:hAnsiTheme="minorHAnsi" w:cs="Calibri"/>
          <w:b/>
          <w:sz w:val="24"/>
        </w:rPr>
        <w:t xml:space="preserve"> </w:t>
      </w:r>
      <w:r w:rsidRPr="00340300">
        <w:rPr>
          <w:rFonts w:asciiTheme="minorHAnsi" w:hAnsiTheme="minorHAnsi" w:cs="Calibri"/>
          <w:sz w:val="24"/>
        </w:rPr>
        <w:t>learning environment with the latest technology</w:t>
      </w:r>
      <w:r>
        <w:rPr>
          <w:rFonts w:asciiTheme="minorHAnsi" w:hAnsiTheme="minorHAnsi" w:cs="Calibri"/>
          <w:b/>
          <w:sz w:val="24"/>
        </w:rPr>
        <w:t xml:space="preserve">.   </w:t>
      </w:r>
    </w:p>
    <w:p w:rsidR="00AD3C3C" w:rsidRPr="005B04BB" w:rsidRDefault="00AD3C3C" w:rsidP="00AD3C3C">
      <w:pPr>
        <w:rPr>
          <w:rFonts w:asciiTheme="minorHAnsi" w:hAnsiTheme="minorHAnsi" w:cs="Calibri"/>
          <w:sz w:val="24"/>
        </w:rPr>
      </w:pPr>
    </w:p>
    <w:p w:rsidR="00AD3C3C" w:rsidRPr="005B04BB" w:rsidRDefault="009B1583" w:rsidP="00AD3C3C">
      <w:pPr>
        <w:overflowPunct w:val="0"/>
        <w:autoSpaceDE w:val="0"/>
        <w:autoSpaceDN w:val="0"/>
        <w:adjustRightInd w:val="0"/>
        <w:rPr>
          <w:rFonts w:asciiTheme="minorHAnsi" w:hAnsiTheme="minorHAnsi" w:cs="Calibri"/>
          <w:b/>
          <w:sz w:val="24"/>
        </w:rPr>
      </w:pPr>
      <w:r w:rsidRPr="005B04BB">
        <w:rPr>
          <w:rFonts w:asciiTheme="minorHAnsi" w:hAnsiTheme="minorHAnsi" w:cs="Calibri"/>
          <w:b/>
          <w:sz w:val="24"/>
        </w:rPr>
        <w:t xml:space="preserve">C.  </w:t>
      </w:r>
      <w:r w:rsidR="00BE769A">
        <w:rPr>
          <w:rFonts w:asciiTheme="minorHAnsi" w:hAnsiTheme="minorHAnsi" w:cs="Calibri"/>
          <w:b/>
          <w:sz w:val="24"/>
        </w:rPr>
        <w:t>STV|DPM</w:t>
      </w:r>
      <w:r w:rsidR="00AD3C3C" w:rsidRPr="005B04BB">
        <w:rPr>
          <w:rFonts w:asciiTheme="minorHAnsi" w:hAnsiTheme="minorHAnsi" w:cs="Calibri"/>
          <w:b/>
          <w:sz w:val="24"/>
        </w:rPr>
        <w:t xml:space="preserve"> Role</w:t>
      </w:r>
    </w:p>
    <w:p w:rsidR="00AD3C3C" w:rsidRPr="005B04BB" w:rsidRDefault="00BE769A" w:rsidP="00AD3C3C">
      <w:pPr>
        <w:rPr>
          <w:rFonts w:asciiTheme="minorHAnsi" w:hAnsiTheme="minorHAnsi" w:cs="Calibri"/>
          <w:b/>
          <w:sz w:val="24"/>
        </w:rPr>
      </w:pPr>
      <w:r>
        <w:rPr>
          <w:rFonts w:asciiTheme="minorHAnsi" w:hAnsiTheme="minorHAnsi" w:cs="Calibri"/>
          <w:sz w:val="24"/>
        </w:rPr>
        <w:t>DPM|STV</w:t>
      </w:r>
      <w:r w:rsidR="008D529C" w:rsidRPr="005B04BB">
        <w:rPr>
          <w:rFonts w:asciiTheme="minorHAnsi" w:hAnsiTheme="minorHAnsi" w:cs="Calibri"/>
          <w:sz w:val="24"/>
        </w:rPr>
        <w:t xml:space="preserve"> </w:t>
      </w:r>
      <w:r w:rsidR="00AD3C3C" w:rsidRPr="005B04BB">
        <w:rPr>
          <w:rFonts w:asciiTheme="minorHAnsi" w:hAnsiTheme="minorHAnsi" w:cs="Calibri"/>
          <w:sz w:val="24"/>
        </w:rPr>
        <w:t xml:space="preserve">is a </w:t>
      </w:r>
      <w:r w:rsidR="00340300">
        <w:rPr>
          <w:rFonts w:asciiTheme="minorHAnsi" w:hAnsiTheme="minorHAnsi" w:cs="Calibri"/>
          <w:sz w:val="24"/>
        </w:rPr>
        <w:t>Hartford, CT</w:t>
      </w:r>
      <w:r w:rsidR="00AD3C3C" w:rsidRPr="005B04BB">
        <w:rPr>
          <w:rFonts w:asciiTheme="minorHAnsi" w:hAnsiTheme="minorHAnsi" w:cs="Calibri"/>
          <w:sz w:val="24"/>
        </w:rPr>
        <w:t xml:space="preserve"> based consulting firm that specializes in coordinating corporate construction and relocation projects.  </w:t>
      </w:r>
      <w:r>
        <w:rPr>
          <w:rFonts w:asciiTheme="minorHAnsi" w:hAnsiTheme="minorHAnsi" w:cs="Calibri"/>
          <w:sz w:val="24"/>
        </w:rPr>
        <w:t>STV|DPM</w:t>
      </w:r>
      <w:r w:rsidR="00AD3C3C" w:rsidRPr="005B04BB">
        <w:rPr>
          <w:rFonts w:asciiTheme="minorHAnsi" w:hAnsiTheme="minorHAnsi" w:cs="Calibri"/>
          <w:sz w:val="24"/>
        </w:rPr>
        <w:t xml:space="preserve"> is an owner’s representative working directly for </w:t>
      </w:r>
      <w:r w:rsidR="00340300">
        <w:rPr>
          <w:rFonts w:asciiTheme="minorHAnsi" w:hAnsiTheme="minorHAnsi" w:cs="Calibri"/>
          <w:bCs/>
          <w:sz w:val="24"/>
        </w:rPr>
        <w:t>NVCC</w:t>
      </w:r>
      <w:r w:rsidR="00AD3C3C" w:rsidRPr="005B04BB">
        <w:rPr>
          <w:rFonts w:asciiTheme="minorHAnsi" w:hAnsiTheme="minorHAnsi" w:cs="Calibri"/>
          <w:sz w:val="24"/>
        </w:rPr>
        <w:t xml:space="preserve"> and does not accept commissions, referral fees or other incentives.  </w:t>
      </w:r>
      <w:r>
        <w:rPr>
          <w:rFonts w:asciiTheme="minorHAnsi" w:hAnsiTheme="minorHAnsi" w:cs="Calibri"/>
          <w:sz w:val="24"/>
        </w:rPr>
        <w:t>STV|DPM</w:t>
      </w:r>
      <w:r w:rsidR="00AD3C3C" w:rsidRPr="005B04BB">
        <w:rPr>
          <w:rFonts w:asciiTheme="minorHAnsi" w:hAnsiTheme="minorHAnsi" w:cs="Calibri"/>
          <w:sz w:val="24"/>
        </w:rPr>
        <w:t xml:space="preserve"> will be acting as </w:t>
      </w:r>
      <w:r w:rsidR="00340300">
        <w:rPr>
          <w:rFonts w:asciiTheme="minorHAnsi" w:hAnsiTheme="minorHAnsi" w:cs="Calibri"/>
          <w:bCs/>
          <w:sz w:val="24"/>
        </w:rPr>
        <w:t>NVCC’s</w:t>
      </w:r>
      <w:r w:rsidR="00AD3C3C" w:rsidRPr="005B04BB">
        <w:rPr>
          <w:rFonts w:asciiTheme="minorHAnsi" w:hAnsiTheme="minorHAnsi" w:cs="Calibri"/>
          <w:i/>
          <w:sz w:val="24"/>
        </w:rPr>
        <w:t xml:space="preserve"> </w:t>
      </w:r>
      <w:r w:rsidR="00AD3C3C" w:rsidRPr="005B04BB">
        <w:rPr>
          <w:rFonts w:asciiTheme="minorHAnsi" w:hAnsiTheme="minorHAnsi" w:cs="Calibri"/>
          <w:sz w:val="24"/>
        </w:rPr>
        <w:t xml:space="preserve">representative throughout the process and, along with internal </w:t>
      </w:r>
      <w:r w:rsidR="00340300">
        <w:rPr>
          <w:rFonts w:asciiTheme="minorHAnsi" w:hAnsiTheme="minorHAnsi" w:cs="Calibri"/>
          <w:bCs/>
          <w:sz w:val="24"/>
        </w:rPr>
        <w:t>NVCC</w:t>
      </w:r>
      <w:r w:rsidR="00AD3C3C" w:rsidRPr="005B04BB">
        <w:rPr>
          <w:rFonts w:asciiTheme="minorHAnsi" w:hAnsiTheme="minorHAnsi" w:cs="Calibri"/>
          <w:b/>
          <w:sz w:val="24"/>
        </w:rPr>
        <w:t xml:space="preserve"> </w:t>
      </w:r>
      <w:r w:rsidR="00AD3C3C" w:rsidRPr="005B04BB">
        <w:rPr>
          <w:rFonts w:asciiTheme="minorHAnsi" w:hAnsiTheme="minorHAnsi" w:cs="Calibri"/>
          <w:sz w:val="24"/>
        </w:rPr>
        <w:t xml:space="preserve">personnel, will be involved with the selection and management of the development team and all trades involved with the project.  All correspondence should be directed through </w:t>
      </w:r>
      <w:r>
        <w:rPr>
          <w:rFonts w:asciiTheme="minorHAnsi" w:hAnsiTheme="minorHAnsi" w:cs="Calibri"/>
          <w:sz w:val="24"/>
        </w:rPr>
        <w:t>STV|DPM</w:t>
      </w:r>
      <w:r w:rsidR="00AD3C3C" w:rsidRPr="005B04BB">
        <w:rPr>
          <w:rFonts w:asciiTheme="minorHAnsi" w:hAnsiTheme="minorHAnsi" w:cs="Calibri"/>
          <w:sz w:val="24"/>
        </w:rPr>
        <w:t>.</w:t>
      </w:r>
      <w:r w:rsidR="00BA65CF">
        <w:rPr>
          <w:rFonts w:asciiTheme="minorHAnsi" w:hAnsiTheme="minorHAnsi" w:cs="Calibri"/>
          <w:sz w:val="24"/>
        </w:rPr>
        <w:t xml:space="preserve">  The vendor must sign exhibit 1 that is attached</w:t>
      </w:r>
      <w:r w:rsidR="00AD3C3C" w:rsidRPr="005B04BB">
        <w:rPr>
          <w:rFonts w:asciiTheme="minorHAnsi" w:hAnsiTheme="minorHAnsi" w:cs="Calibri"/>
          <w:sz w:val="24"/>
        </w:rPr>
        <w:t xml:space="preserve"> </w:t>
      </w:r>
      <w:r w:rsidR="00BA65CF">
        <w:rPr>
          <w:rFonts w:asciiTheme="minorHAnsi" w:hAnsiTheme="minorHAnsi" w:cs="Calibri"/>
          <w:sz w:val="24"/>
        </w:rPr>
        <w:t>and return with the bid.</w:t>
      </w:r>
    </w:p>
    <w:p w:rsidR="00622D65" w:rsidRPr="005B04BB" w:rsidRDefault="00622D65">
      <w:pPr>
        <w:rPr>
          <w:rFonts w:asciiTheme="minorHAnsi" w:hAnsiTheme="minorHAnsi" w:cs="Calibri"/>
          <w:b/>
          <w:sz w:val="24"/>
        </w:rPr>
      </w:pPr>
    </w:p>
    <w:p w:rsidR="003D59AB" w:rsidRPr="005B04BB" w:rsidRDefault="00022A64">
      <w:pPr>
        <w:pStyle w:val="Heading1"/>
        <w:rPr>
          <w:rFonts w:asciiTheme="minorHAnsi" w:hAnsiTheme="minorHAnsi" w:cs="Calibri"/>
        </w:rPr>
      </w:pPr>
      <w:r w:rsidRPr="005B04BB">
        <w:rPr>
          <w:rFonts w:asciiTheme="minorHAnsi" w:hAnsiTheme="minorHAnsi" w:cs="Calibri"/>
        </w:rPr>
        <w:t xml:space="preserve">II. </w:t>
      </w:r>
      <w:r w:rsidR="00F740A4" w:rsidRPr="005B04BB">
        <w:rPr>
          <w:rFonts w:asciiTheme="minorHAnsi" w:hAnsiTheme="minorHAnsi" w:cs="Calibri"/>
        </w:rPr>
        <w:t>SCOPE OF</w:t>
      </w:r>
      <w:r w:rsidR="003D59AB" w:rsidRPr="005B04BB">
        <w:rPr>
          <w:rFonts w:asciiTheme="minorHAnsi" w:hAnsiTheme="minorHAnsi" w:cs="Calibri"/>
        </w:rPr>
        <w:t xml:space="preserve"> WORK</w:t>
      </w:r>
    </w:p>
    <w:p w:rsidR="003D59AB" w:rsidRPr="005B04BB" w:rsidRDefault="003D59AB">
      <w:pPr>
        <w:rPr>
          <w:rFonts w:asciiTheme="minorHAnsi" w:hAnsiTheme="minorHAnsi" w:cs="Calibri"/>
          <w:sz w:val="16"/>
          <w:szCs w:val="16"/>
        </w:rPr>
      </w:pPr>
    </w:p>
    <w:p w:rsidR="00FF73D4" w:rsidRDefault="001F3DAC" w:rsidP="00C13E08">
      <w:pPr>
        <w:rPr>
          <w:rFonts w:asciiTheme="minorHAnsi" w:hAnsiTheme="minorHAnsi" w:cs="Calibri"/>
          <w:sz w:val="24"/>
        </w:rPr>
      </w:pPr>
      <w:r>
        <w:rPr>
          <w:rFonts w:asciiTheme="minorHAnsi" w:hAnsiTheme="minorHAnsi" w:cs="Calibri"/>
          <w:sz w:val="24"/>
        </w:rPr>
        <w:t>NVCC</w:t>
      </w:r>
      <w:r w:rsidR="003D59AB" w:rsidRPr="005B04BB">
        <w:rPr>
          <w:rFonts w:asciiTheme="minorHAnsi" w:hAnsiTheme="minorHAnsi" w:cs="Calibri"/>
          <w:sz w:val="24"/>
        </w:rPr>
        <w:t xml:space="preserve"> is in search of a firm to provide, deliver and install </w:t>
      </w:r>
      <w:r w:rsidR="00B51FAA">
        <w:rPr>
          <w:rFonts w:asciiTheme="minorHAnsi" w:hAnsiTheme="minorHAnsi" w:cs="Calibri"/>
          <w:sz w:val="24"/>
        </w:rPr>
        <w:t>Thirty seven</w:t>
      </w:r>
      <w:r w:rsidR="00152C60">
        <w:rPr>
          <w:rFonts w:asciiTheme="minorHAnsi" w:hAnsiTheme="minorHAnsi" w:cs="Calibri"/>
          <w:sz w:val="24"/>
        </w:rPr>
        <w:t xml:space="preserve"> (</w:t>
      </w:r>
      <w:r w:rsidR="00B51FAA">
        <w:rPr>
          <w:rFonts w:asciiTheme="minorHAnsi" w:hAnsiTheme="minorHAnsi" w:cs="Calibri"/>
          <w:sz w:val="24"/>
        </w:rPr>
        <w:t>37</w:t>
      </w:r>
      <w:r w:rsidR="00152C60">
        <w:rPr>
          <w:rFonts w:asciiTheme="minorHAnsi" w:hAnsiTheme="minorHAnsi" w:cs="Calibri"/>
          <w:sz w:val="24"/>
        </w:rPr>
        <w:t>)</w:t>
      </w:r>
      <w:r w:rsidR="00C13E08">
        <w:rPr>
          <w:rFonts w:asciiTheme="minorHAnsi" w:hAnsiTheme="minorHAnsi" w:cs="Calibri"/>
          <w:sz w:val="24"/>
        </w:rPr>
        <w:t xml:space="preserve"> refurbished and certified Hill Rom </w:t>
      </w:r>
      <w:proofErr w:type="spellStart"/>
      <w:r w:rsidR="00C13E08">
        <w:rPr>
          <w:rFonts w:asciiTheme="minorHAnsi" w:hAnsiTheme="minorHAnsi" w:cs="Calibri"/>
          <w:sz w:val="24"/>
        </w:rPr>
        <w:t>VersaCare</w:t>
      </w:r>
      <w:proofErr w:type="spellEnd"/>
      <w:r w:rsidR="00BE1251">
        <w:rPr>
          <w:rFonts w:asciiTheme="minorHAnsi" w:hAnsiTheme="minorHAnsi" w:cs="Calibri"/>
          <w:sz w:val="24"/>
        </w:rPr>
        <w:t xml:space="preserve"> hospital beds</w:t>
      </w:r>
      <w:r w:rsidR="00945ECD">
        <w:rPr>
          <w:rFonts w:asciiTheme="minorHAnsi" w:hAnsiTheme="minorHAnsi" w:cs="Calibri"/>
          <w:sz w:val="24"/>
        </w:rPr>
        <w:t xml:space="preserve"> with scale and nurse call</w:t>
      </w:r>
      <w:r w:rsidR="00BE1251">
        <w:rPr>
          <w:rFonts w:asciiTheme="minorHAnsi" w:hAnsiTheme="minorHAnsi" w:cs="Calibri"/>
          <w:sz w:val="24"/>
        </w:rPr>
        <w:t>.</w:t>
      </w:r>
    </w:p>
    <w:p w:rsidR="00BE1251" w:rsidRDefault="00BE1251" w:rsidP="00C13E08">
      <w:pPr>
        <w:rPr>
          <w:rFonts w:asciiTheme="minorHAnsi" w:hAnsiTheme="minorHAnsi" w:cs="Calibri"/>
          <w:sz w:val="24"/>
        </w:rPr>
      </w:pPr>
      <w:r>
        <w:rPr>
          <w:rFonts w:asciiTheme="minorHAnsi" w:hAnsiTheme="minorHAnsi" w:cs="Calibri"/>
          <w:sz w:val="24"/>
        </w:rPr>
        <w:t>Installation will take place around November/December of 2016.</w:t>
      </w:r>
    </w:p>
    <w:p w:rsidR="00C91F0B" w:rsidRDefault="00C91F0B" w:rsidP="00C13E08">
      <w:pPr>
        <w:rPr>
          <w:rFonts w:asciiTheme="minorHAnsi" w:hAnsiTheme="minorHAnsi" w:cs="Calibri"/>
          <w:sz w:val="24"/>
        </w:rPr>
      </w:pPr>
    </w:p>
    <w:p w:rsidR="00C91F0B" w:rsidRDefault="00C91F0B" w:rsidP="00C13E08">
      <w:pPr>
        <w:rPr>
          <w:rFonts w:asciiTheme="minorHAnsi" w:hAnsiTheme="minorHAnsi" w:cs="Calibri"/>
          <w:sz w:val="24"/>
        </w:rPr>
      </w:pPr>
      <w:r>
        <w:rPr>
          <w:rFonts w:asciiTheme="minorHAnsi" w:hAnsiTheme="minorHAnsi" w:cs="Calibri"/>
          <w:sz w:val="24"/>
        </w:rPr>
        <w:t>Since these will be refurbished beds we expect that the following will be done to each bed before delivery is made:</w:t>
      </w:r>
    </w:p>
    <w:p w:rsidR="00C91F0B" w:rsidRPr="00C91F0B" w:rsidRDefault="00C91F0B" w:rsidP="00C91F0B">
      <w:pPr>
        <w:numPr>
          <w:ilvl w:val="0"/>
          <w:numId w:val="34"/>
        </w:numPr>
        <w:spacing w:before="100" w:beforeAutospacing="1" w:after="100" w:afterAutospacing="1" w:line="360" w:lineRule="atLeast"/>
        <w:rPr>
          <w:rFonts w:asciiTheme="minorHAnsi" w:hAnsiTheme="minorHAnsi" w:cs="Arial"/>
          <w:sz w:val="24"/>
          <w:szCs w:val="24"/>
        </w:rPr>
      </w:pPr>
      <w:r w:rsidRPr="00C91F0B">
        <w:rPr>
          <w:rFonts w:asciiTheme="minorHAnsi" w:hAnsiTheme="minorHAnsi" w:cs="Arial"/>
          <w:sz w:val="24"/>
          <w:szCs w:val="24"/>
        </w:rPr>
        <w:t>Disassemble hospital bed: Remove headboard/footboard, rails, sleep surfaces, printed circuit boards, caster and wheels and all labels</w:t>
      </w:r>
    </w:p>
    <w:p w:rsidR="00C91F0B" w:rsidRPr="00C91F0B" w:rsidRDefault="00C91F0B" w:rsidP="00C91F0B">
      <w:pPr>
        <w:numPr>
          <w:ilvl w:val="0"/>
          <w:numId w:val="34"/>
        </w:numPr>
        <w:spacing w:before="100" w:beforeAutospacing="1" w:after="100" w:afterAutospacing="1" w:line="360" w:lineRule="atLeast"/>
        <w:rPr>
          <w:rFonts w:asciiTheme="minorHAnsi" w:hAnsiTheme="minorHAnsi" w:cs="Arial"/>
          <w:sz w:val="24"/>
          <w:szCs w:val="24"/>
        </w:rPr>
      </w:pPr>
      <w:r w:rsidRPr="00C91F0B">
        <w:rPr>
          <w:rFonts w:asciiTheme="minorHAnsi" w:hAnsiTheme="minorHAnsi" w:cs="Arial"/>
          <w:sz w:val="24"/>
          <w:szCs w:val="24"/>
        </w:rPr>
        <w:t xml:space="preserve">Clean/Prep bed &amp; eradicate hidden dust particles </w:t>
      </w:r>
    </w:p>
    <w:p w:rsidR="00C91F0B" w:rsidRPr="00C91F0B" w:rsidRDefault="00C91F0B" w:rsidP="00C91F0B">
      <w:pPr>
        <w:numPr>
          <w:ilvl w:val="0"/>
          <w:numId w:val="34"/>
        </w:numPr>
        <w:spacing w:before="100" w:beforeAutospacing="1" w:after="100" w:afterAutospacing="1" w:line="360" w:lineRule="atLeast"/>
        <w:rPr>
          <w:rFonts w:asciiTheme="minorHAnsi" w:hAnsiTheme="minorHAnsi" w:cs="Arial"/>
          <w:sz w:val="24"/>
          <w:szCs w:val="24"/>
        </w:rPr>
      </w:pPr>
      <w:r w:rsidRPr="00C91F0B">
        <w:rPr>
          <w:rFonts w:asciiTheme="minorHAnsi" w:hAnsiTheme="minorHAnsi" w:cs="Arial"/>
          <w:sz w:val="24"/>
          <w:szCs w:val="24"/>
        </w:rPr>
        <w:t>Sand &amp; Repaint completely: Hospital Bed frame, rails, sleep surfaces &amp; motor covers</w:t>
      </w:r>
    </w:p>
    <w:p w:rsidR="00C91F0B" w:rsidRPr="00C91F0B" w:rsidRDefault="00C91F0B" w:rsidP="00C91F0B">
      <w:pPr>
        <w:numPr>
          <w:ilvl w:val="0"/>
          <w:numId w:val="34"/>
        </w:numPr>
        <w:spacing w:before="100" w:beforeAutospacing="1" w:after="100" w:afterAutospacing="1" w:line="360" w:lineRule="atLeast"/>
        <w:rPr>
          <w:rFonts w:asciiTheme="minorHAnsi" w:hAnsiTheme="minorHAnsi" w:cs="Arial"/>
          <w:sz w:val="24"/>
          <w:szCs w:val="24"/>
        </w:rPr>
      </w:pPr>
      <w:r w:rsidRPr="00C91F0B">
        <w:rPr>
          <w:rFonts w:asciiTheme="minorHAnsi" w:hAnsiTheme="minorHAnsi" w:cs="Arial"/>
          <w:sz w:val="24"/>
          <w:szCs w:val="24"/>
        </w:rPr>
        <w:t>Orthopedic Sleep Surfaces: Sanitize, sand &amp; completely repaint</w:t>
      </w:r>
    </w:p>
    <w:p w:rsidR="00C91F0B" w:rsidRPr="00C91F0B" w:rsidRDefault="00C91F0B" w:rsidP="00C91F0B">
      <w:pPr>
        <w:numPr>
          <w:ilvl w:val="0"/>
          <w:numId w:val="34"/>
        </w:numPr>
        <w:spacing w:before="100" w:beforeAutospacing="1" w:after="100" w:afterAutospacing="1" w:line="360" w:lineRule="atLeast"/>
        <w:rPr>
          <w:rFonts w:asciiTheme="minorHAnsi" w:hAnsiTheme="minorHAnsi" w:cs="Arial"/>
          <w:sz w:val="24"/>
          <w:szCs w:val="24"/>
        </w:rPr>
      </w:pPr>
      <w:r w:rsidRPr="00C91F0B">
        <w:rPr>
          <w:rFonts w:asciiTheme="minorHAnsi" w:hAnsiTheme="minorHAnsi" w:cs="Arial"/>
          <w:sz w:val="24"/>
          <w:szCs w:val="24"/>
        </w:rPr>
        <w:t xml:space="preserve">Install new </w:t>
      </w:r>
      <w:proofErr w:type="spellStart"/>
      <w:r w:rsidRPr="00C91F0B">
        <w:rPr>
          <w:rFonts w:asciiTheme="minorHAnsi" w:hAnsiTheme="minorHAnsi" w:cs="Arial"/>
          <w:sz w:val="24"/>
          <w:szCs w:val="24"/>
        </w:rPr>
        <w:t>Tente</w:t>
      </w:r>
      <w:proofErr w:type="spellEnd"/>
      <w:r w:rsidRPr="00C91F0B">
        <w:rPr>
          <w:rFonts w:asciiTheme="minorHAnsi" w:hAnsiTheme="minorHAnsi" w:cs="Arial"/>
          <w:sz w:val="24"/>
          <w:szCs w:val="24"/>
        </w:rPr>
        <w:t>® Caster Assemblies: Stems, Forks &amp; Wheels</w:t>
      </w:r>
    </w:p>
    <w:p w:rsidR="00C91F0B" w:rsidRPr="00C91F0B" w:rsidRDefault="00C91F0B" w:rsidP="00C91F0B">
      <w:pPr>
        <w:numPr>
          <w:ilvl w:val="0"/>
          <w:numId w:val="34"/>
        </w:numPr>
        <w:spacing w:before="100" w:beforeAutospacing="1" w:after="100" w:afterAutospacing="1" w:line="360" w:lineRule="atLeast"/>
        <w:rPr>
          <w:rFonts w:asciiTheme="minorHAnsi" w:hAnsiTheme="minorHAnsi" w:cs="Arial"/>
          <w:sz w:val="24"/>
          <w:szCs w:val="24"/>
        </w:rPr>
      </w:pPr>
      <w:r w:rsidRPr="00C91F0B">
        <w:rPr>
          <w:rFonts w:asciiTheme="minorHAnsi" w:hAnsiTheme="minorHAnsi" w:cs="Arial"/>
          <w:sz w:val="24"/>
          <w:szCs w:val="24"/>
        </w:rPr>
        <w:t xml:space="preserve">Install new Plastics on </w:t>
      </w:r>
      <w:proofErr w:type="spellStart"/>
      <w:r w:rsidRPr="00C91F0B">
        <w:rPr>
          <w:rFonts w:asciiTheme="minorHAnsi" w:hAnsiTheme="minorHAnsi" w:cs="Arial"/>
          <w:sz w:val="24"/>
          <w:szCs w:val="24"/>
        </w:rPr>
        <w:t>siderails</w:t>
      </w:r>
      <w:proofErr w:type="spellEnd"/>
      <w:r w:rsidRPr="00C91F0B">
        <w:rPr>
          <w:rFonts w:asciiTheme="minorHAnsi" w:hAnsiTheme="minorHAnsi" w:cs="Arial"/>
          <w:sz w:val="24"/>
          <w:szCs w:val="24"/>
        </w:rPr>
        <w:t>: Top canes, End canes &amp; Switch housings </w:t>
      </w:r>
    </w:p>
    <w:p w:rsidR="00C91F0B" w:rsidRPr="00C91F0B" w:rsidRDefault="00C91F0B" w:rsidP="00C91F0B">
      <w:pPr>
        <w:numPr>
          <w:ilvl w:val="0"/>
          <w:numId w:val="34"/>
        </w:numPr>
        <w:spacing w:before="100" w:beforeAutospacing="1" w:after="100" w:afterAutospacing="1" w:line="360" w:lineRule="atLeast"/>
        <w:rPr>
          <w:rFonts w:asciiTheme="minorHAnsi" w:hAnsiTheme="minorHAnsi" w:cs="Arial"/>
          <w:sz w:val="24"/>
          <w:szCs w:val="24"/>
        </w:rPr>
      </w:pPr>
      <w:r w:rsidRPr="00C91F0B">
        <w:rPr>
          <w:rFonts w:asciiTheme="minorHAnsi" w:hAnsiTheme="minorHAnsi" w:cs="Arial"/>
          <w:sz w:val="24"/>
          <w:szCs w:val="24"/>
        </w:rPr>
        <w:t xml:space="preserve">Install new Switches in </w:t>
      </w:r>
      <w:proofErr w:type="spellStart"/>
      <w:r w:rsidRPr="00C91F0B">
        <w:rPr>
          <w:rFonts w:asciiTheme="minorHAnsi" w:hAnsiTheme="minorHAnsi" w:cs="Arial"/>
          <w:sz w:val="24"/>
          <w:szCs w:val="24"/>
        </w:rPr>
        <w:t>siderails</w:t>
      </w:r>
      <w:proofErr w:type="spellEnd"/>
      <w:r w:rsidRPr="00C91F0B">
        <w:rPr>
          <w:rFonts w:asciiTheme="minorHAnsi" w:hAnsiTheme="minorHAnsi" w:cs="Arial"/>
          <w:sz w:val="24"/>
          <w:szCs w:val="24"/>
        </w:rPr>
        <w:t>: Head, Hi-Lo &amp; Knee </w:t>
      </w:r>
    </w:p>
    <w:p w:rsidR="00C91F0B" w:rsidRPr="00C91F0B" w:rsidRDefault="00C91F0B" w:rsidP="00C91F0B">
      <w:pPr>
        <w:numPr>
          <w:ilvl w:val="0"/>
          <w:numId w:val="34"/>
        </w:numPr>
        <w:spacing w:before="100" w:beforeAutospacing="1" w:after="100" w:afterAutospacing="1" w:line="360" w:lineRule="atLeast"/>
        <w:rPr>
          <w:rFonts w:asciiTheme="minorHAnsi" w:hAnsiTheme="minorHAnsi" w:cs="Arial"/>
          <w:sz w:val="24"/>
          <w:szCs w:val="24"/>
        </w:rPr>
      </w:pPr>
      <w:r w:rsidRPr="00C91F0B">
        <w:rPr>
          <w:rFonts w:asciiTheme="minorHAnsi" w:hAnsiTheme="minorHAnsi" w:cs="Arial"/>
          <w:sz w:val="24"/>
          <w:szCs w:val="24"/>
        </w:rPr>
        <w:t xml:space="preserve">Test hospital bed Communications: Entertainment, Nurse </w:t>
      </w:r>
      <w:proofErr w:type="gramStart"/>
      <w:r w:rsidRPr="00C91F0B">
        <w:rPr>
          <w:rFonts w:asciiTheme="minorHAnsi" w:hAnsiTheme="minorHAnsi" w:cs="Arial"/>
          <w:sz w:val="24"/>
          <w:szCs w:val="24"/>
        </w:rPr>
        <w:t>call</w:t>
      </w:r>
      <w:proofErr w:type="gramEnd"/>
      <w:r w:rsidRPr="00C91F0B">
        <w:rPr>
          <w:rFonts w:asciiTheme="minorHAnsi" w:hAnsiTheme="minorHAnsi" w:cs="Arial"/>
          <w:sz w:val="24"/>
          <w:szCs w:val="24"/>
        </w:rPr>
        <w:t xml:space="preserve"> &amp; Bed exit. </w:t>
      </w:r>
    </w:p>
    <w:p w:rsidR="00C91F0B" w:rsidRPr="00C91F0B" w:rsidRDefault="00C91F0B" w:rsidP="00C91F0B">
      <w:pPr>
        <w:numPr>
          <w:ilvl w:val="0"/>
          <w:numId w:val="34"/>
        </w:numPr>
        <w:spacing w:before="100" w:beforeAutospacing="1" w:after="100" w:afterAutospacing="1" w:line="360" w:lineRule="atLeast"/>
        <w:rPr>
          <w:rFonts w:asciiTheme="minorHAnsi" w:hAnsiTheme="minorHAnsi" w:cs="Arial"/>
          <w:sz w:val="24"/>
          <w:szCs w:val="24"/>
        </w:rPr>
      </w:pPr>
      <w:r w:rsidRPr="00C91F0B">
        <w:rPr>
          <w:rFonts w:asciiTheme="minorHAnsi" w:hAnsiTheme="minorHAnsi" w:cs="Arial"/>
          <w:sz w:val="24"/>
          <w:szCs w:val="24"/>
        </w:rPr>
        <w:t>Full-function test using OEM Side Com test equipment</w:t>
      </w:r>
    </w:p>
    <w:p w:rsidR="00C91F0B" w:rsidRPr="00C91F0B" w:rsidRDefault="00C91F0B" w:rsidP="00C91F0B">
      <w:pPr>
        <w:numPr>
          <w:ilvl w:val="0"/>
          <w:numId w:val="34"/>
        </w:numPr>
        <w:spacing w:before="100" w:beforeAutospacing="1" w:after="100" w:afterAutospacing="1" w:line="360" w:lineRule="atLeast"/>
        <w:rPr>
          <w:rFonts w:asciiTheme="minorHAnsi" w:hAnsiTheme="minorHAnsi" w:cs="Arial"/>
          <w:sz w:val="24"/>
          <w:szCs w:val="24"/>
        </w:rPr>
      </w:pPr>
      <w:r w:rsidRPr="00C91F0B">
        <w:rPr>
          <w:rFonts w:asciiTheme="minorHAnsi" w:hAnsiTheme="minorHAnsi" w:cs="Arial"/>
          <w:sz w:val="24"/>
          <w:szCs w:val="24"/>
        </w:rPr>
        <w:t>PCB Controls: Clean, test, repair &amp; final test under full motor load </w:t>
      </w:r>
    </w:p>
    <w:p w:rsidR="00C91F0B" w:rsidRPr="00C91F0B" w:rsidRDefault="00C91F0B" w:rsidP="00C91F0B">
      <w:pPr>
        <w:numPr>
          <w:ilvl w:val="0"/>
          <w:numId w:val="34"/>
        </w:numPr>
        <w:spacing w:before="100" w:beforeAutospacing="1" w:after="100" w:afterAutospacing="1" w:line="360" w:lineRule="atLeast"/>
        <w:rPr>
          <w:rFonts w:asciiTheme="minorHAnsi" w:hAnsiTheme="minorHAnsi" w:cs="Arial"/>
          <w:sz w:val="24"/>
          <w:szCs w:val="24"/>
        </w:rPr>
      </w:pPr>
      <w:r w:rsidRPr="00C91F0B">
        <w:rPr>
          <w:rFonts w:asciiTheme="minorHAnsi" w:hAnsiTheme="minorHAnsi" w:cs="Arial"/>
          <w:sz w:val="24"/>
          <w:szCs w:val="24"/>
        </w:rPr>
        <w:t>Motors: Test, grease drive assembly &amp; repair/replace as necessary </w:t>
      </w:r>
    </w:p>
    <w:p w:rsidR="00C91F0B" w:rsidRPr="00C91F0B" w:rsidRDefault="00C91F0B" w:rsidP="00C91F0B">
      <w:pPr>
        <w:numPr>
          <w:ilvl w:val="0"/>
          <w:numId w:val="34"/>
        </w:numPr>
        <w:spacing w:before="100" w:beforeAutospacing="1" w:after="100" w:afterAutospacing="1" w:line="360" w:lineRule="atLeast"/>
        <w:rPr>
          <w:rFonts w:asciiTheme="minorHAnsi" w:hAnsiTheme="minorHAnsi" w:cs="Arial"/>
          <w:sz w:val="24"/>
          <w:szCs w:val="24"/>
        </w:rPr>
      </w:pPr>
      <w:r w:rsidRPr="00C91F0B">
        <w:rPr>
          <w:rFonts w:asciiTheme="minorHAnsi" w:hAnsiTheme="minorHAnsi" w:cs="Arial"/>
          <w:sz w:val="24"/>
          <w:szCs w:val="24"/>
        </w:rPr>
        <w:t>Replace all Motor Couplings &amp; Capacitors </w:t>
      </w:r>
    </w:p>
    <w:p w:rsidR="00C91F0B" w:rsidRPr="00C91F0B" w:rsidRDefault="00C91F0B" w:rsidP="00C91F0B">
      <w:pPr>
        <w:numPr>
          <w:ilvl w:val="0"/>
          <w:numId w:val="34"/>
        </w:numPr>
        <w:spacing w:before="100" w:beforeAutospacing="1" w:after="100" w:afterAutospacing="1" w:line="360" w:lineRule="atLeast"/>
        <w:rPr>
          <w:rFonts w:asciiTheme="minorHAnsi" w:hAnsiTheme="minorHAnsi" w:cs="Arial"/>
          <w:sz w:val="24"/>
          <w:szCs w:val="24"/>
        </w:rPr>
      </w:pPr>
      <w:r w:rsidRPr="00C91F0B">
        <w:rPr>
          <w:rFonts w:asciiTheme="minorHAnsi" w:hAnsiTheme="minorHAnsi" w:cs="Arial"/>
          <w:sz w:val="24"/>
          <w:szCs w:val="24"/>
        </w:rPr>
        <w:lastRenderedPageBreak/>
        <w:t>Dielectric Test (high voltage insulation) &amp; Leakage Test (leakage to ground) </w:t>
      </w:r>
    </w:p>
    <w:p w:rsidR="00C91F0B" w:rsidRPr="00C91F0B" w:rsidRDefault="00C91F0B" w:rsidP="00C91F0B">
      <w:pPr>
        <w:numPr>
          <w:ilvl w:val="0"/>
          <w:numId w:val="34"/>
        </w:numPr>
        <w:spacing w:before="100" w:beforeAutospacing="1" w:after="100" w:afterAutospacing="1" w:line="360" w:lineRule="atLeast"/>
        <w:rPr>
          <w:rFonts w:asciiTheme="minorHAnsi" w:hAnsiTheme="minorHAnsi" w:cs="Arial"/>
          <w:sz w:val="24"/>
          <w:szCs w:val="24"/>
        </w:rPr>
      </w:pPr>
      <w:r w:rsidRPr="00C91F0B">
        <w:rPr>
          <w:rFonts w:asciiTheme="minorHAnsi" w:hAnsiTheme="minorHAnsi" w:cs="Arial"/>
          <w:sz w:val="24"/>
          <w:szCs w:val="24"/>
        </w:rPr>
        <w:t>Electrical safety test bed to the original (OEM) specifications </w:t>
      </w:r>
    </w:p>
    <w:p w:rsidR="00C91F0B" w:rsidRPr="00C91F0B" w:rsidRDefault="00C91F0B" w:rsidP="00C91F0B">
      <w:pPr>
        <w:numPr>
          <w:ilvl w:val="0"/>
          <w:numId w:val="34"/>
        </w:numPr>
        <w:spacing w:before="100" w:beforeAutospacing="1" w:after="100" w:afterAutospacing="1" w:line="360" w:lineRule="atLeast"/>
        <w:rPr>
          <w:rFonts w:asciiTheme="minorHAnsi" w:hAnsiTheme="minorHAnsi" w:cs="Arial"/>
          <w:sz w:val="24"/>
          <w:szCs w:val="24"/>
        </w:rPr>
      </w:pPr>
      <w:r w:rsidRPr="00C91F0B">
        <w:rPr>
          <w:rFonts w:asciiTheme="minorHAnsi" w:hAnsiTheme="minorHAnsi" w:cs="Arial"/>
          <w:sz w:val="24"/>
          <w:szCs w:val="24"/>
        </w:rPr>
        <w:t>Affix all new labels: Safety warning, Instruction &amp; Product marketing </w:t>
      </w:r>
    </w:p>
    <w:p w:rsidR="00C91F0B" w:rsidRPr="00C91F0B" w:rsidRDefault="00C91F0B" w:rsidP="00C91F0B">
      <w:pPr>
        <w:numPr>
          <w:ilvl w:val="0"/>
          <w:numId w:val="34"/>
        </w:numPr>
        <w:spacing w:before="100" w:beforeAutospacing="1" w:after="100" w:afterAutospacing="1" w:line="360" w:lineRule="atLeast"/>
        <w:rPr>
          <w:rFonts w:asciiTheme="minorHAnsi" w:hAnsiTheme="minorHAnsi" w:cs="Arial"/>
          <w:sz w:val="24"/>
          <w:szCs w:val="24"/>
        </w:rPr>
      </w:pPr>
      <w:r w:rsidRPr="00C91F0B">
        <w:rPr>
          <w:rFonts w:asciiTheme="minorHAnsi" w:hAnsiTheme="minorHAnsi" w:cs="Arial"/>
          <w:sz w:val="24"/>
          <w:szCs w:val="24"/>
        </w:rPr>
        <w:t>Retention of permanent Hill-Rom® serial ID </w:t>
      </w:r>
    </w:p>
    <w:p w:rsidR="00C91F0B" w:rsidRDefault="00C91F0B" w:rsidP="00C91F0B">
      <w:pPr>
        <w:numPr>
          <w:ilvl w:val="0"/>
          <w:numId w:val="34"/>
        </w:numPr>
        <w:spacing w:before="100" w:beforeAutospacing="1" w:after="100" w:afterAutospacing="1" w:line="360" w:lineRule="atLeast"/>
        <w:rPr>
          <w:rFonts w:asciiTheme="minorHAnsi" w:hAnsiTheme="minorHAnsi" w:cs="Arial"/>
          <w:sz w:val="24"/>
          <w:szCs w:val="24"/>
        </w:rPr>
      </w:pPr>
      <w:r w:rsidRPr="00C91F0B">
        <w:rPr>
          <w:rFonts w:asciiTheme="minorHAnsi" w:hAnsiTheme="minorHAnsi" w:cs="Arial"/>
          <w:sz w:val="24"/>
          <w:szCs w:val="24"/>
        </w:rPr>
        <w:t>Install NEW Headboard &amp; Footboard: Choice of color laminate</w:t>
      </w:r>
    </w:p>
    <w:p w:rsidR="00945ECD" w:rsidRPr="00C91F0B" w:rsidRDefault="00945ECD" w:rsidP="00C91F0B">
      <w:pPr>
        <w:numPr>
          <w:ilvl w:val="0"/>
          <w:numId w:val="34"/>
        </w:numPr>
        <w:spacing w:before="100" w:beforeAutospacing="1" w:after="100" w:afterAutospacing="1" w:line="360" w:lineRule="atLeast"/>
        <w:rPr>
          <w:rFonts w:asciiTheme="minorHAnsi" w:hAnsiTheme="minorHAnsi" w:cs="Arial"/>
          <w:sz w:val="24"/>
          <w:szCs w:val="24"/>
        </w:rPr>
      </w:pPr>
      <w:r>
        <w:rPr>
          <w:rFonts w:asciiTheme="minorHAnsi" w:hAnsiTheme="minorHAnsi" w:cs="Arial"/>
          <w:sz w:val="24"/>
          <w:szCs w:val="24"/>
        </w:rPr>
        <w:t>New mattress</w:t>
      </w:r>
    </w:p>
    <w:p w:rsidR="00C91F0B" w:rsidRPr="00C91F0B" w:rsidRDefault="00C91F0B" w:rsidP="00C13E08">
      <w:pPr>
        <w:rPr>
          <w:rFonts w:asciiTheme="minorHAnsi" w:hAnsiTheme="minorHAnsi" w:cs="Calibri"/>
          <w:sz w:val="24"/>
          <w:szCs w:val="24"/>
        </w:rPr>
      </w:pPr>
    </w:p>
    <w:p w:rsidR="00BE1251" w:rsidRDefault="00BE1251" w:rsidP="00C13E08">
      <w:pPr>
        <w:rPr>
          <w:rFonts w:asciiTheme="minorHAnsi" w:hAnsiTheme="minorHAnsi" w:cs="Calibri"/>
          <w:sz w:val="24"/>
        </w:rPr>
      </w:pPr>
      <w:r>
        <w:rPr>
          <w:rFonts w:asciiTheme="minorHAnsi" w:hAnsiTheme="minorHAnsi" w:cs="Calibri"/>
          <w:sz w:val="24"/>
        </w:rPr>
        <w:t xml:space="preserve">See Bid sheet </w:t>
      </w:r>
      <w:r w:rsidR="00C91F0B">
        <w:rPr>
          <w:rFonts w:asciiTheme="minorHAnsi" w:hAnsiTheme="minorHAnsi" w:cs="Calibri"/>
          <w:sz w:val="24"/>
        </w:rPr>
        <w:t>on next page.</w:t>
      </w:r>
    </w:p>
    <w:p w:rsidR="00BE1251" w:rsidRDefault="00BE1251" w:rsidP="00C13E08">
      <w:pPr>
        <w:rPr>
          <w:rFonts w:asciiTheme="minorHAnsi" w:hAnsiTheme="minorHAnsi" w:cs="Calibri"/>
          <w:sz w:val="24"/>
        </w:rPr>
      </w:pPr>
    </w:p>
    <w:p w:rsidR="00BE1251" w:rsidRDefault="00BE1251" w:rsidP="00C13E08">
      <w:pPr>
        <w:rPr>
          <w:rFonts w:asciiTheme="minorHAnsi" w:hAnsiTheme="minorHAnsi" w:cs="Calibri"/>
          <w:sz w:val="24"/>
        </w:rPr>
      </w:pPr>
    </w:p>
    <w:p w:rsidR="00C91F0B" w:rsidRDefault="00C91F0B" w:rsidP="00C13E08">
      <w:pPr>
        <w:rPr>
          <w:rFonts w:asciiTheme="minorHAnsi" w:hAnsiTheme="minorHAnsi" w:cs="Calibri"/>
          <w:sz w:val="24"/>
        </w:rPr>
      </w:pPr>
    </w:p>
    <w:p w:rsidR="00C91F0B" w:rsidRDefault="00C91F0B" w:rsidP="00C13E08">
      <w:pPr>
        <w:rPr>
          <w:rFonts w:asciiTheme="minorHAnsi" w:hAnsiTheme="minorHAnsi" w:cs="Calibri"/>
          <w:sz w:val="24"/>
        </w:rPr>
      </w:pPr>
    </w:p>
    <w:p w:rsidR="00C91F0B" w:rsidRDefault="00C91F0B" w:rsidP="00C13E08">
      <w:pPr>
        <w:rPr>
          <w:rFonts w:asciiTheme="minorHAnsi" w:hAnsiTheme="minorHAnsi" w:cs="Calibri"/>
          <w:sz w:val="24"/>
        </w:rPr>
      </w:pPr>
    </w:p>
    <w:p w:rsidR="00C91F0B" w:rsidRDefault="00C91F0B" w:rsidP="00C13E08">
      <w:pPr>
        <w:rPr>
          <w:rFonts w:asciiTheme="minorHAnsi" w:hAnsiTheme="minorHAnsi" w:cs="Calibri"/>
          <w:sz w:val="24"/>
        </w:rPr>
      </w:pPr>
    </w:p>
    <w:p w:rsidR="00C91F0B" w:rsidRDefault="00C91F0B" w:rsidP="00C13E08">
      <w:pPr>
        <w:rPr>
          <w:rFonts w:asciiTheme="minorHAnsi" w:hAnsiTheme="minorHAnsi" w:cs="Calibri"/>
          <w:sz w:val="24"/>
        </w:rPr>
      </w:pPr>
    </w:p>
    <w:p w:rsidR="00C91F0B" w:rsidRDefault="00C91F0B" w:rsidP="00C13E08">
      <w:pPr>
        <w:rPr>
          <w:rFonts w:asciiTheme="minorHAnsi" w:hAnsiTheme="minorHAnsi" w:cs="Calibri"/>
          <w:sz w:val="24"/>
        </w:rPr>
      </w:pPr>
    </w:p>
    <w:p w:rsidR="00C91F0B" w:rsidRDefault="00C91F0B" w:rsidP="00C13E08">
      <w:pPr>
        <w:rPr>
          <w:rFonts w:asciiTheme="minorHAnsi" w:hAnsiTheme="minorHAnsi" w:cs="Calibri"/>
          <w:sz w:val="24"/>
        </w:rPr>
      </w:pPr>
    </w:p>
    <w:p w:rsidR="00C91F0B" w:rsidRDefault="00C91F0B" w:rsidP="00C13E08">
      <w:pPr>
        <w:rPr>
          <w:rFonts w:asciiTheme="minorHAnsi" w:hAnsiTheme="minorHAnsi" w:cs="Calibri"/>
          <w:sz w:val="24"/>
        </w:rPr>
      </w:pPr>
    </w:p>
    <w:p w:rsidR="00C91F0B" w:rsidRDefault="00C91F0B" w:rsidP="00C13E08">
      <w:pPr>
        <w:rPr>
          <w:rFonts w:asciiTheme="minorHAnsi" w:hAnsiTheme="minorHAnsi" w:cs="Calibri"/>
          <w:sz w:val="24"/>
        </w:rPr>
      </w:pPr>
    </w:p>
    <w:p w:rsidR="00C91F0B" w:rsidRDefault="00C91F0B" w:rsidP="00C13E08">
      <w:pPr>
        <w:rPr>
          <w:rFonts w:asciiTheme="minorHAnsi" w:hAnsiTheme="minorHAnsi" w:cs="Calibri"/>
          <w:sz w:val="24"/>
        </w:rPr>
      </w:pPr>
    </w:p>
    <w:p w:rsidR="00C91F0B" w:rsidRDefault="00C91F0B" w:rsidP="00C13E08">
      <w:pPr>
        <w:rPr>
          <w:rFonts w:asciiTheme="minorHAnsi" w:hAnsiTheme="minorHAnsi" w:cs="Calibri"/>
          <w:sz w:val="24"/>
        </w:rPr>
      </w:pPr>
    </w:p>
    <w:p w:rsidR="00C91F0B" w:rsidRDefault="00C91F0B" w:rsidP="00C13E08">
      <w:pPr>
        <w:rPr>
          <w:rFonts w:asciiTheme="minorHAnsi" w:hAnsiTheme="minorHAnsi" w:cs="Calibri"/>
          <w:sz w:val="24"/>
        </w:rPr>
      </w:pPr>
    </w:p>
    <w:p w:rsidR="00C91F0B" w:rsidRDefault="00C91F0B" w:rsidP="00C13E08">
      <w:pPr>
        <w:rPr>
          <w:rFonts w:asciiTheme="minorHAnsi" w:hAnsiTheme="minorHAnsi" w:cs="Calibri"/>
          <w:sz w:val="24"/>
        </w:rPr>
      </w:pPr>
    </w:p>
    <w:p w:rsidR="00C91F0B" w:rsidRDefault="00C91F0B" w:rsidP="00C13E08">
      <w:pPr>
        <w:rPr>
          <w:rFonts w:asciiTheme="minorHAnsi" w:hAnsiTheme="minorHAnsi" w:cs="Calibri"/>
          <w:sz w:val="24"/>
        </w:rPr>
      </w:pPr>
    </w:p>
    <w:p w:rsidR="00C91F0B" w:rsidRDefault="00C91F0B" w:rsidP="00C13E08">
      <w:pPr>
        <w:rPr>
          <w:rFonts w:asciiTheme="minorHAnsi" w:hAnsiTheme="minorHAnsi" w:cs="Calibri"/>
          <w:sz w:val="24"/>
        </w:rPr>
      </w:pPr>
    </w:p>
    <w:p w:rsidR="00C91F0B" w:rsidRDefault="00C91F0B" w:rsidP="00C13E08">
      <w:pPr>
        <w:rPr>
          <w:rFonts w:asciiTheme="minorHAnsi" w:hAnsiTheme="minorHAnsi" w:cs="Calibri"/>
          <w:sz w:val="24"/>
        </w:rPr>
      </w:pPr>
    </w:p>
    <w:p w:rsidR="00C91F0B" w:rsidRDefault="00C91F0B" w:rsidP="00C13E08">
      <w:pPr>
        <w:rPr>
          <w:rFonts w:asciiTheme="minorHAnsi" w:hAnsiTheme="minorHAnsi" w:cs="Calibri"/>
          <w:sz w:val="24"/>
        </w:rPr>
      </w:pPr>
    </w:p>
    <w:p w:rsidR="00C91F0B" w:rsidRDefault="00C91F0B" w:rsidP="00C13E08">
      <w:pPr>
        <w:rPr>
          <w:rFonts w:asciiTheme="minorHAnsi" w:hAnsiTheme="minorHAnsi" w:cs="Calibri"/>
          <w:sz w:val="24"/>
        </w:rPr>
      </w:pPr>
    </w:p>
    <w:p w:rsidR="00C91F0B" w:rsidRDefault="00C91F0B" w:rsidP="00C13E08">
      <w:pPr>
        <w:rPr>
          <w:rFonts w:asciiTheme="minorHAnsi" w:hAnsiTheme="minorHAnsi" w:cs="Calibri"/>
          <w:sz w:val="24"/>
        </w:rPr>
      </w:pPr>
    </w:p>
    <w:p w:rsidR="00C91F0B" w:rsidRDefault="00C91F0B" w:rsidP="00C13E08">
      <w:pPr>
        <w:rPr>
          <w:rFonts w:asciiTheme="minorHAnsi" w:hAnsiTheme="minorHAnsi" w:cs="Calibri"/>
          <w:sz w:val="24"/>
        </w:rPr>
      </w:pPr>
    </w:p>
    <w:p w:rsidR="00C91F0B" w:rsidRDefault="00C91F0B" w:rsidP="00C13E08">
      <w:pPr>
        <w:rPr>
          <w:rFonts w:asciiTheme="minorHAnsi" w:hAnsiTheme="minorHAnsi" w:cs="Calibri"/>
          <w:sz w:val="24"/>
        </w:rPr>
      </w:pPr>
    </w:p>
    <w:p w:rsidR="00C91F0B" w:rsidRDefault="00C91F0B" w:rsidP="00C13E08">
      <w:pPr>
        <w:rPr>
          <w:rFonts w:asciiTheme="minorHAnsi" w:hAnsiTheme="minorHAnsi" w:cs="Calibri"/>
          <w:sz w:val="24"/>
        </w:rPr>
      </w:pPr>
    </w:p>
    <w:p w:rsidR="00C91F0B" w:rsidRDefault="00C91F0B" w:rsidP="00C13E08">
      <w:pPr>
        <w:rPr>
          <w:rFonts w:asciiTheme="minorHAnsi" w:hAnsiTheme="minorHAnsi" w:cs="Calibri"/>
          <w:sz w:val="24"/>
        </w:rPr>
      </w:pPr>
    </w:p>
    <w:p w:rsidR="00C91F0B" w:rsidRDefault="00C91F0B" w:rsidP="00C13E08">
      <w:pPr>
        <w:rPr>
          <w:rFonts w:asciiTheme="minorHAnsi" w:hAnsiTheme="minorHAnsi" w:cs="Calibri"/>
          <w:sz w:val="24"/>
        </w:rPr>
      </w:pPr>
    </w:p>
    <w:p w:rsidR="00C91F0B" w:rsidRDefault="00C91F0B" w:rsidP="00C13E08">
      <w:pPr>
        <w:rPr>
          <w:rFonts w:asciiTheme="minorHAnsi" w:hAnsiTheme="minorHAnsi" w:cs="Calibri"/>
          <w:sz w:val="24"/>
        </w:rPr>
      </w:pPr>
    </w:p>
    <w:p w:rsidR="00C91F0B" w:rsidRDefault="00C91F0B" w:rsidP="00C13E08">
      <w:pPr>
        <w:rPr>
          <w:rFonts w:asciiTheme="minorHAnsi" w:hAnsiTheme="minorHAnsi" w:cs="Calibri"/>
          <w:sz w:val="24"/>
        </w:rPr>
      </w:pPr>
    </w:p>
    <w:p w:rsidR="00C91F0B" w:rsidRDefault="00C91F0B" w:rsidP="00C13E08">
      <w:pPr>
        <w:rPr>
          <w:rFonts w:asciiTheme="minorHAnsi" w:hAnsiTheme="minorHAnsi" w:cs="Calibri"/>
          <w:sz w:val="24"/>
        </w:rPr>
      </w:pPr>
    </w:p>
    <w:p w:rsidR="00C91F0B" w:rsidRDefault="00C91F0B" w:rsidP="00C13E08">
      <w:pPr>
        <w:rPr>
          <w:rFonts w:asciiTheme="minorHAnsi" w:hAnsiTheme="minorHAnsi" w:cs="Calibri"/>
          <w:sz w:val="24"/>
        </w:rPr>
      </w:pPr>
    </w:p>
    <w:p w:rsidR="00C91F0B" w:rsidRDefault="00C91F0B" w:rsidP="00C13E08">
      <w:pPr>
        <w:rPr>
          <w:rFonts w:asciiTheme="minorHAnsi" w:hAnsiTheme="minorHAnsi" w:cs="Calibri"/>
          <w:sz w:val="24"/>
        </w:rPr>
      </w:pPr>
    </w:p>
    <w:p w:rsidR="00C91F0B" w:rsidRDefault="00C91F0B" w:rsidP="00C13E08">
      <w:pPr>
        <w:rPr>
          <w:rFonts w:asciiTheme="minorHAnsi" w:hAnsiTheme="minorHAnsi" w:cs="Calibri"/>
          <w:sz w:val="24"/>
        </w:rPr>
      </w:pPr>
    </w:p>
    <w:p w:rsidR="00C91F0B" w:rsidRDefault="00C91F0B" w:rsidP="00C13E08">
      <w:pPr>
        <w:rPr>
          <w:rFonts w:asciiTheme="minorHAnsi" w:hAnsiTheme="minorHAnsi" w:cs="Calibri"/>
          <w:sz w:val="24"/>
        </w:rPr>
      </w:pPr>
    </w:p>
    <w:p w:rsidR="00C91F0B" w:rsidRDefault="00C91F0B" w:rsidP="00C13E08">
      <w:pPr>
        <w:rPr>
          <w:rFonts w:asciiTheme="minorHAnsi" w:hAnsiTheme="minorHAnsi" w:cs="Calibri"/>
          <w:sz w:val="24"/>
        </w:rPr>
      </w:pPr>
    </w:p>
    <w:p w:rsidR="00C91F0B" w:rsidRDefault="00C91F0B" w:rsidP="00C13E08">
      <w:pPr>
        <w:rPr>
          <w:rFonts w:asciiTheme="minorHAnsi" w:hAnsiTheme="minorHAnsi" w:cs="Calibri"/>
          <w:sz w:val="24"/>
        </w:rPr>
      </w:pPr>
    </w:p>
    <w:p w:rsidR="00C91F0B" w:rsidRDefault="00C91F0B" w:rsidP="00C13E08">
      <w:pPr>
        <w:rPr>
          <w:rFonts w:asciiTheme="minorHAnsi" w:hAnsiTheme="minorHAnsi" w:cs="Calibri"/>
          <w:sz w:val="24"/>
        </w:rPr>
      </w:pPr>
    </w:p>
    <w:p w:rsidR="00C91F0B" w:rsidRDefault="00C91F0B" w:rsidP="00C13E08">
      <w:pPr>
        <w:rPr>
          <w:rFonts w:asciiTheme="minorHAnsi" w:hAnsiTheme="minorHAnsi" w:cs="Calibri"/>
          <w:sz w:val="24"/>
        </w:rPr>
      </w:pPr>
    </w:p>
    <w:p w:rsidR="00BE1251" w:rsidRDefault="00BE1251" w:rsidP="00C13E08">
      <w:pPr>
        <w:rPr>
          <w:rFonts w:asciiTheme="minorHAnsi" w:hAnsiTheme="minorHAnsi" w:cs="Calibri"/>
          <w:sz w:val="24"/>
        </w:rPr>
      </w:pPr>
    </w:p>
    <w:p w:rsidR="00BE1251" w:rsidRDefault="00BE1251" w:rsidP="00C13E08">
      <w:pPr>
        <w:rPr>
          <w:rFonts w:asciiTheme="minorHAnsi" w:hAnsiTheme="minorHAnsi" w:cs="Calibri"/>
          <w:sz w:val="24"/>
        </w:rPr>
      </w:pPr>
    </w:p>
    <w:p w:rsidR="00BE1251" w:rsidRDefault="00BE1251" w:rsidP="00C13E08">
      <w:pPr>
        <w:rPr>
          <w:rFonts w:asciiTheme="minorHAnsi" w:hAnsiTheme="minorHAnsi" w:cs="Calibri"/>
          <w:sz w:val="24"/>
        </w:rPr>
      </w:pPr>
      <w:r>
        <w:rPr>
          <w:rFonts w:asciiTheme="minorHAnsi" w:hAnsiTheme="minorHAnsi" w:cs="Calibri"/>
          <w:sz w:val="24"/>
        </w:rPr>
        <w:t>Company Name _______________________________________________________</w:t>
      </w:r>
    </w:p>
    <w:p w:rsidR="00BE1251" w:rsidRDefault="00BE1251" w:rsidP="00C13E08">
      <w:pPr>
        <w:rPr>
          <w:rFonts w:asciiTheme="minorHAnsi" w:hAnsiTheme="minorHAnsi" w:cs="Calibri"/>
          <w:sz w:val="24"/>
        </w:rPr>
      </w:pPr>
    </w:p>
    <w:p w:rsidR="00BE1251" w:rsidRDefault="00BE1251" w:rsidP="00C13E08">
      <w:pPr>
        <w:rPr>
          <w:rFonts w:asciiTheme="minorHAnsi" w:hAnsiTheme="minorHAnsi" w:cs="Calibri"/>
          <w:sz w:val="24"/>
        </w:rPr>
      </w:pPr>
      <w:r>
        <w:rPr>
          <w:rFonts w:asciiTheme="minorHAnsi" w:hAnsiTheme="minorHAnsi" w:cs="Calibri"/>
          <w:sz w:val="24"/>
        </w:rPr>
        <w:t>Address               _______________________________________________________</w:t>
      </w:r>
    </w:p>
    <w:p w:rsidR="00BE1251" w:rsidRDefault="00BE1251" w:rsidP="00C13E08">
      <w:pPr>
        <w:rPr>
          <w:rFonts w:asciiTheme="minorHAnsi" w:hAnsiTheme="minorHAnsi" w:cs="Calibri"/>
          <w:sz w:val="24"/>
        </w:rPr>
      </w:pPr>
      <w:r>
        <w:rPr>
          <w:rFonts w:asciiTheme="minorHAnsi" w:hAnsiTheme="minorHAnsi" w:cs="Calibri"/>
          <w:sz w:val="24"/>
        </w:rPr>
        <w:t xml:space="preserve">                             _______________________________________________________</w:t>
      </w:r>
    </w:p>
    <w:p w:rsidR="00BE1251" w:rsidRDefault="00BE1251" w:rsidP="00C13E08">
      <w:pPr>
        <w:rPr>
          <w:rFonts w:asciiTheme="minorHAnsi" w:hAnsiTheme="minorHAnsi" w:cs="Calibri"/>
          <w:sz w:val="24"/>
        </w:rPr>
      </w:pPr>
      <w:r>
        <w:rPr>
          <w:rFonts w:asciiTheme="minorHAnsi" w:hAnsiTheme="minorHAnsi" w:cs="Calibri"/>
          <w:sz w:val="24"/>
        </w:rPr>
        <w:t xml:space="preserve">                             _______________________________________________________</w:t>
      </w:r>
    </w:p>
    <w:p w:rsidR="00BE1251" w:rsidRDefault="00BE1251" w:rsidP="00C13E08">
      <w:pPr>
        <w:rPr>
          <w:rFonts w:asciiTheme="minorHAnsi" w:hAnsiTheme="minorHAnsi" w:cs="Calibri"/>
          <w:sz w:val="24"/>
        </w:rPr>
      </w:pPr>
      <w:r>
        <w:rPr>
          <w:rFonts w:asciiTheme="minorHAnsi" w:hAnsiTheme="minorHAnsi" w:cs="Calibri"/>
          <w:sz w:val="24"/>
        </w:rPr>
        <w:t xml:space="preserve">                             _______________________________________________________</w:t>
      </w:r>
    </w:p>
    <w:p w:rsidR="00BE1251" w:rsidRDefault="00BE1251" w:rsidP="00C13E08">
      <w:pPr>
        <w:rPr>
          <w:rFonts w:asciiTheme="minorHAnsi" w:hAnsiTheme="minorHAnsi" w:cs="Calibri"/>
          <w:sz w:val="24"/>
        </w:rPr>
      </w:pPr>
    </w:p>
    <w:p w:rsidR="00BE1251" w:rsidRDefault="00BE1251" w:rsidP="00C13E08">
      <w:pPr>
        <w:rPr>
          <w:rFonts w:asciiTheme="minorHAnsi" w:hAnsiTheme="minorHAnsi" w:cs="Calibri"/>
          <w:sz w:val="24"/>
        </w:rPr>
      </w:pPr>
    </w:p>
    <w:p w:rsidR="00BE1251" w:rsidRDefault="00BE1251" w:rsidP="00C13E08">
      <w:pPr>
        <w:rPr>
          <w:rFonts w:asciiTheme="minorHAnsi" w:hAnsiTheme="minorHAnsi" w:cs="Calibri"/>
          <w:sz w:val="24"/>
        </w:rPr>
      </w:pPr>
    </w:p>
    <w:p w:rsidR="001F3DAC" w:rsidRDefault="00C91F0B" w:rsidP="00C91F0B">
      <w:pPr>
        <w:ind w:left="720" w:hanging="720"/>
        <w:rPr>
          <w:rFonts w:asciiTheme="minorHAnsi" w:hAnsiTheme="minorHAnsi" w:cs="Calibri"/>
          <w:sz w:val="24"/>
        </w:rPr>
      </w:pPr>
      <w:r w:rsidRPr="00C91F0B">
        <w:rPr>
          <w:rFonts w:asciiTheme="minorHAnsi" w:hAnsiTheme="minorHAnsi" w:cs="Calibri"/>
          <w:sz w:val="24"/>
          <w:u w:val="single"/>
        </w:rPr>
        <w:t>40</w:t>
      </w:r>
      <w:r>
        <w:rPr>
          <w:rFonts w:asciiTheme="minorHAnsi" w:hAnsiTheme="minorHAnsi" w:cs="Calibri"/>
          <w:sz w:val="24"/>
        </w:rPr>
        <w:tab/>
        <w:t xml:space="preserve">Refurbished, like new Hill Rom </w:t>
      </w:r>
      <w:proofErr w:type="spellStart"/>
      <w:r>
        <w:rPr>
          <w:rFonts w:asciiTheme="minorHAnsi" w:hAnsiTheme="minorHAnsi" w:cs="Calibri"/>
          <w:sz w:val="24"/>
        </w:rPr>
        <w:t>VersaCare</w:t>
      </w:r>
      <w:proofErr w:type="spellEnd"/>
      <w:r>
        <w:rPr>
          <w:rFonts w:asciiTheme="minorHAnsi" w:hAnsiTheme="minorHAnsi" w:cs="Calibri"/>
          <w:sz w:val="24"/>
        </w:rPr>
        <w:t xml:space="preserve"> Hospital bed with new mattress and integrated patient scale;</w:t>
      </w:r>
    </w:p>
    <w:p w:rsidR="00C91F0B" w:rsidRDefault="00C91F0B" w:rsidP="00C91F0B">
      <w:pPr>
        <w:ind w:left="720" w:hanging="720"/>
        <w:rPr>
          <w:rFonts w:asciiTheme="minorHAnsi" w:hAnsiTheme="minorHAnsi" w:cs="Calibri"/>
          <w:sz w:val="24"/>
        </w:rPr>
      </w:pPr>
    </w:p>
    <w:p w:rsidR="00C91F0B" w:rsidRDefault="00C91F0B" w:rsidP="00C91F0B">
      <w:pPr>
        <w:ind w:left="720" w:hanging="720"/>
        <w:rPr>
          <w:rFonts w:asciiTheme="minorHAnsi" w:hAnsiTheme="minorHAnsi" w:cs="Calibri"/>
          <w:sz w:val="24"/>
        </w:rPr>
      </w:pPr>
      <w:r>
        <w:rPr>
          <w:rFonts w:asciiTheme="minorHAnsi" w:hAnsiTheme="minorHAnsi" w:cs="Calibri"/>
          <w:sz w:val="24"/>
        </w:rPr>
        <w:tab/>
      </w:r>
      <w:r>
        <w:rPr>
          <w:rFonts w:asciiTheme="minorHAnsi" w:hAnsiTheme="minorHAnsi" w:cs="Calibri"/>
          <w:sz w:val="24"/>
        </w:rPr>
        <w:tab/>
      </w:r>
      <w:r>
        <w:rPr>
          <w:rFonts w:asciiTheme="minorHAnsi" w:hAnsiTheme="minorHAnsi" w:cs="Calibri"/>
          <w:sz w:val="24"/>
        </w:rPr>
        <w:tab/>
      </w:r>
      <w:r>
        <w:rPr>
          <w:rFonts w:asciiTheme="minorHAnsi" w:hAnsiTheme="minorHAnsi" w:cs="Calibri"/>
          <w:sz w:val="24"/>
        </w:rPr>
        <w:tab/>
        <w:t xml:space="preserve">Unit Cost  </w:t>
      </w:r>
      <w:r>
        <w:rPr>
          <w:rFonts w:asciiTheme="minorHAnsi" w:hAnsiTheme="minorHAnsi" w:cs="Calibri"/>
          <w:sz w:val="24"/>
        </w:rPr>
        <w:tab/>
        <w:t>$____________________</w:t>
      </w:r>
    </w:p>
    <w:p w:rsidR="00C91F0B" w:rsidRDefault="00C91F0B" w:rsidP="00C91F0B">
      <w:pPr>
        <w:ind w:left="720" w:hanging="720"/>
        <w:rPr>
          <w:rFonts w:asciiTheme="minorHAnsi" w:hAnsiTheme="minorHAnsi" w:cs="Calibri"/>
          <w:sz w:val="24"/>
        </w:rPr>
      </w:pPr>
    </w:p>
    <w:p w:rsidR="00C91F0B" w:rsidRDefault="00C91F0B" w:rsidP="00C91F0B">
      <w:pPr>
        <w:ind w:left="720" w:hanging="720"/>
        <w:rPr>
          <w:rFonts w:asciiTheme="minorHAnsi" w:hAnsiTheme="minorHAnsi" w:cs="Calibri"/>
          <w:sz w:val="24"/>
        </w:rPr>
      </w:pPr>
      <w:r>
        <w:rPr>
          <w:rFonts w:asciiTheme="minorHAnsi" w:hAnsiTheme="minorHAnsi" w:cs="Calibri"/>
          <w:sz w:val="24"/>
        </w:rPr>
        <w:tab/>
      </w:r>
      <w:r>
        <w:rPr>
          <w:rFonts w:asciiTheme="minorHAnsi" w:hAnsiTheme="minorHAnsi" w:cs="Calibri"/>
          <w:sz w:val="24"/>
        </w:rPr>
        <w:tab/>
      </w:r>
      <w:r>
        <w:rPr>
          <w:rFonts w:asciiTheme="minorHAnsi" w:hAnsiTheme="minorHAnsi" w:cs="Calibri"/>
          <w:sz w:val="24"/>
        </w:rPr>
        <w:tab/>
      </w:r>
      <w:r>
        <w:rPr>
          <w:rFonts w:asciiTheme="minorHAnsi" w:hAnsiTheme="minorHAnsi" w:cs="Calibri"/>
          <w:sz w:val="24"/>
        </w:rPr>
        <w:tab/>
        <w:t xml:space="preserve">Total Cost </w:t>
      </w:r>
      <w:r w:rsidR="00ED44BA">
        <w:rPr>
          <w:rFonts w:asciiTheme="minorHAnsi" w:hAnsiTheme="minorHAnsi" w:cs="Calibri"/>
          <w:sz w:val="24"/>
        </w:rPr>
        <w:t xml:space="preserve">of </w:t>
      </w:r>
      <w:r w:rsidR="00B51FAA">
        <w:rPr>
          <w:rFonts w:asciiTheme="minorHAnsi" w:hAnsiTheme="minorHAnsi" w:cs="Calibri"/>
          <w:sz w:val="24"/>
        </w:rPr>
        <w:t>37</w:t>
      </w:r>
      <w:r w:rsidR="00ED44BA">
        <w:rPr>
          <w:rFonts w:asciiTheme="minorHAnsi" w:hAnsiTheme="minorHAnsi" w:cs="Calibri"/>
          <w:sz w:val="24"/>
        </w:rPr>
        <w:t xml:space="preserve"> beds</w:t>
      </w:r>
      <w:r>
        <w:rPr>
          <w:rFonts w:asciiTheme="minorHAnsi" w:hAnsiTheme="minorHAnsi" w:cs="Calibri"/>
          <w:sz w:val="24"/>
        </w:rPr>
        <w:tab/>
        <w:t xml:space="preserve"> </w:t>
      </w:r>
      <w:r w:rsidR="00ED44BA">
        <w:rPr>
          <w:rFonts w:asciiTheme="minorHAnsi" w:hAnsiTheme="minorHAnsi" w:cs="Calibri"/>
          <w:sz w:val="24"/>
        </w:rPr>
        <w:t xml:space="preserve">  </w:t>
      </w:r>
      <w:r>
        <w:rPr>
          <w:rFonts w:asciiTheme="minorHAnsi" w:hAnsiTheme="minorHAnsi" w:cs="Calibri"/>
          <w:sz w:val="24"/>
        </w:rPr>
        <w:t>$____________________</w:t>
      </w:r>
    </w:p>
    <w:p w:rsidR="00BA65CF" w:rsidRDefault="00BA65CF">
      <w:pPr>
        <w:rPr>
          <w:rFonts w:asciiTheme="minorHAnsi" w:hAnsiTheme="minorHAnsi" w:cs="Calibri"/>
          <w:sz w:val="24"/>
        </w:rPr>
      </w:pPr>
    </w:p>
    <w:p w:rsidR="00C91F0B" w:rsidRDefault="00C91F0B">
      <w:pPr>
        <w:rPr>
          <w:rFonts w:asciiTheme="minorHAnsi" w:hAnsiTheme="minorHAnsi" w:cs="Calibri"/>
          <w:sz w:val="24"/>
        </w:rPr>
      </w:pPr>
      <w:r>
        <w:rPr>
          <w:rFonts w:asciiTheme="minorHAnsi" w:hAnsiTheme="minorHAnsi" w:cs="Calibri"/>
          <w:sz w:val="24"/>
        </w:rPr>
        <w:tab/>
        <w:t xml:space="preserve">Freight </w:t>
      </w:r>
      <w:r>
        <w:rPr>
          <w:rFonts w:asciiTheme="minorHAnsi" w:hAnsiTheme="minorHAnsi" w:cs="Calibri"/>
          <w:sz w:val="24"/>
        </w:rPr>
        <w:tab/>
      </w:r>
      <w:r>
        <w:rPr>
          <w:rFonts w:asciiTheme="minorHAnsi" w:hAnsiTheme="minorHAnsi" w:cs="Calibri"/>
          <w:sz w:val="24"/>
        </w:rPr>
        <w:tab/>
      </w:r>
      <w:r>
        <w:rPr>
          <w:rFonts w:asciiTheme="minorHAnsi" w:hAnsiTheme="minorHAnsi" w:cs="Calibri"/>
          <w:sz w:val="24"/>
        </w:rPr>
        <w:tab/>
      </w:r>
      <w:r>
        <w:rPr>
          <w:rFonts w:asciiTheme="minorHAnsi" w:hAnsiTheme="minorHAnsi" w:cs="Calibri"/>
          <w:sz w:val="24"/>
        </w:rPr>
        <w:tab/>
        <w:t xml:space="preserve">     </w:t>
      </w:r>
      <w:r>
        <w:rPr>
          <w:rFonts w:asciiTheme="minorHAnsi" w:hAnsiTheme="minorHAnsi" w:cs="Calibri"/>
          <w:sz w:val="24"/>
        </w:rPr>
        <w:tab/>
      </w:r>
      <w:r w:rsidR="00ED44BA">
        <w:rPr>
          <w:rFonts w:asciiTheme="minorHAnsi" w:hAnsiTheme="minorHAnsi" w:cs="Calibri"/>
          <w:sz w:val="24"/>
        </w:rPr>
        <w:t xml:space="preserve">  </w:t>
      </w:r>
      <w:r>
        <w:rPr>
          <w:rFonts w:asciiTheme="minorHAnsi" w:hAnsiTheme="minorHAnsi" w:cs="Calibri"/>
          <w:sz w:val="24"/>
        </w:rPr>
        <w:t xml:space="preserve"> $____________________</w:t>
      </w:r>
    </w:p>
    <w:p w:rsidR="00C91F0B" w:rsidRDefault="00C91F0B">
      <w:pPr>
        <w:rPr>
          <w:rFonts w:asciiTheme="minorHAnsi" w:hAnsiTheme="minorHAnsi" w:cs="Calibri"/>
          <w:sz w:val="24"/>
        </w:rPr>
      </w:pPr>
    </w:p>
    <w:p w:rsidR="00C91F0B" w:rsidRDefault="00C91F0B">
      <w:pPr>
        <w:rPr>
          <w:rFonts w:asciiTheme="minorHAnsi" w:hAnsiTheme="minorHAnsi" w:cs="Calibri"/>
          <w:sz w:val="24"/>
        </w:rPr>
      </w:pPr>
      <w:r>
        <w:rPr>
          <w:rFonts w:asciiTheme="minorHAnsi" w:hAnsiTheme="minorHAnsi" w:cs="Calibri"/>
          <w:sz w:val="24"/>
        </w:rPr>
        <w:tab/>
        <w:t xml:space="preserve">Set up </w:t>
      </w:r>
      <w:r>
        <w:rPr>
          <w:rFonts w:asciiTheme="minorHAnsi" w:hAnsiTheme="minorHAnsi" w:cs="Calibri"/>
          <w:sz w:val="24"/>
        </w:rPr>
        <w:tab/>
      </w:r>
      <w:r>
        <w:rPr>
          <w:rFonts w:asciiTheme="minorHAnsi" w:hAnsiTheme="minorHAnsi" w:cs="Calibri"/>
          <w:sz w:val="24"/>
        </w:rPr>
        <w:tab/>
      </w:r>
      <w:r>
        <w:rPr>
          <w:rFonts w:asciiTheme="minorHAnsi" w:hAnsiTheme="minorHAnsi" w:cs="Calibri"/>
          <w:sz w:val="24"/>
        </w:rPr>
        <w:tab/>
      </w:r>
      <w:r>
        <w:rPr>
          <w:rFonts w:asciiTheme="minorHAnsi" w:hAnsiTheme="minorHAnsi" w:cs="Calibri"/>
          <w:sz w:val="24"/>
        </w:rPr>
        <w:tab/>
        <w:t xml:space="preserve">    </w:t>
      </w:r>
      <w:r>
        <w:rPr>
          <w:rFonts w:asciiTheme="minorHAnsi" w:hAnsiTheme="minorHAnsi" w:cs="Calibri"/>
          <w:sz w:val="24"/>
        </w:rPr>
        <w:tab/>
      </w:r>
      <w:r>
        <w:rPr>
          <w:rFonts w:asciiTheme="minorHAnsi" w:hAnsiTheme="minorHAnsi" w:cs="Calibri"/>
          <w:sz w:val="24"/>
        </w:rPr>
        <w:tab/>
      </w:r>
      <w:r w:rsidR="00ED44BA">
        <w:rPr>
          <w:rFonts w:asciiTheme="minorHAnsi" w:hAnsiTheme="minorHAnsi" w:cs="Calibri"/>
          <w:sz w:val="24"/>
        </w:rPr>
        <w:t xml:space="preserve">  </w:t>
      </w:r>
      <w:r>
        <w:rPr>
          <w:rFonts w:asciiTheme="minorHAnsi" w:hAnsiTheme="minorHAnsi" w:cs="Calibri"/>
          <w:sz w:val="24"/>
        </w:rPr>
        <w:t xml:space="preserve"> $____________________</w:t>
      </w:r>
    </w:p>
    <w:p w:rsidR="00C91F0B" w:rsidRDefault="00C91F0B">
      <w:pPr>
        <w:rPr>
          <w:rFonts w:asciiTheme="minorHAnsi" w:hAnsiTheme="minorHAnsi" w:cs="Calibri"/>
          <w:sz w:val="24"/>
        </w:rPr>
      </w:pPr>
      <w:r>
        <w:rPr>
          <w:rFonts w:asciiTheme="minorHAnsi" w:hAnsiTheme="minorHAnsi" w:cs="Calibri"/>
          <w:sz w:val="24"/>
        </w:rPr>
        <w:tab/>
      </w:r>
      <w:r>
        <w:rPr>
          <w:rFonts w:asciiTheme="minorHAnsi" w:hAnsiTheme="minorHAnsi" w:cs="Calibri"/>
          <w:sz w:val="24"/>
        </w:rPr>
        <w:tab/>
      </w:r>
    </w:p>
    <w:p w:rsidR="00C91F0B" w:rsidRDefault="00C91F0B">
      <w:pPr>
        <w:rPr>
          <w:rFonts w:asciiTheme="minorHAnsi" w:hAnsiTheme="minorHAnsi" w:cs="Calibri"/>
          <w:sz w:val="24"/>
        </w:rPr>
      </w:pPr>
      <w:r>
        <w:rPr>
          <w:rFonts w:asciiTheme="minorHAnsi" w:hAnsiTheme="minorHAnsi" w:cs="Calibri"/>
          <w:sz w:val="24"/>
        </w:rPr>
        <w:tab/>
        <w:t>5 year warranty on parts &amp; Labor</w:t>
      </w:r>
      <w:r>
        <w:rPr>
          <w:rFonts w:asciiTheme="minorHAnsi" w:hAnsiTheme="minorHAnsi" w:cs="Calibri"/>
          <w:sz w:val="24"/>
        </w:rPr>
        <w:tab/>
      </w:r>
      <w:r>
        <w:rPr>
          <w:rFonts w:asciiTheme="minorHAnsi" w:hAnsiTheme="minorHAnsi" w:cs="Calibri"/>
          <w:sz w:val="24"/>
        </w:rPr>
        <w:tab/>
      </w:r>
      <w:r w:rsidR="00ED44BA">
        <w:rPr>
          <w:rFonts w:asciiTheme="minorHAnsi" w:hAnsiTheme="minorHAnsi" w:cs="Calibri"/>
          <w:sz w:val="24"/>
        </w:rPr>
        <w:t xml:space="preserve">  </w:t>
      </w:r>
      <w:r>
        <w:rPr>
          <w:rFonts w:asciiTheme="minorHAnsi" w:hAnsiTheme="minorHAnsi" w:cs="Calibri"/>
          <w:sz w:val="24"/>
        </w:rPr>
        <w:t xml:space="preserve"> $____________________</w:t>
      </w:r>
      <w:r>
        <w:rPr>
          <w:rFonts w:asciiTheme="minorHAnsi" w:hAnsiTheme="minorHAnsi" w:cs="Calibri"/>
          <w:sz w:val="24"/>
        </w:rPr>
        <w:tab/>
      </w:r>
    </w:p>
    <w:p w:rsidR="005F7709" w:rsidRDefault="005F7709" w:rsidP="001F3DAC">
      <w:pPr>
        <w:pStyle w:val="EnvelopeReturn"/>
        <w:tabs>
          <w:tab w:val="left" w:pos="1440"/>
        </w:tabs>
        <w:ind w:left="0"/>
        <w:rPr>
          <w:rFonts w:ascii="Times New Roman" w:hAnsi="Times New Roman" w:cs="Times New Roman"/>
          <w:sz w:val="20"/>
        </w:rPr>
      </w:pPr>
    </w:p>
    <w:p w:rsidR="005F7709" w:rsidRDefault="005F7709" w:rsidP="001F3DAC">
      <w:pPr>
        <w:pStyle w:val="EnvelopeReturn"/>
        <w:tabs>
          <w:tab w:val="left" w:pos="1440"/>
        </w:tabs>
        <w:ind w:left="0"/>
        <w:rPr>
          <w:rFonts w:ascii="Times New Roman" w:hAnsi="Times New Roman" w:cs="Times New Roman"/>
          <w:sz w:val="20"/>
        </w:rPr>
      </w:pPr>
    </w:p>
    <w:p w:rsidR="005F7709" w:rsidRDefault="005F7709" w:rsidP="001F3DAC">
      <w:pPr>
        <w:pStyle w:val="EnvelopeReturn"/>
        <w:tabs>
          <w:tab w:val="left" w:pos="1440"/>
        </w:tabs>
        <w:ind w:left="0"/>
        <w:rPr>
          <w:rFonts w:ascii="Times New Roman" w:hAnsi="Times New Roman" w:cs="Times New Roman"/>
          <w:sz w:val="20"/>
        </w:rPr>
      </w:pPr>
    </w:p>
    <w:p w:rsidR="005F7709" w:rsidRDefault="005F7709" w:rsidP="001F3DAC">
      <w:pPr>
        <w:pStyle w:val="EnvelopeReturn"/>
        <w:tabs>
          <w:tab w:val="left" w:pos="1440"/>
        </w:tabs>
        <w:ind w:left="0"/>
        <w:rPr>
          <w:rFonts w:ascii="Times New Roman" w:hAnsi="Times New Roman" w:cs="Times New Roman"/>
          <w:sz w:val="20"/>
        </w:rPr>
      </w:pPr>
    </w:p>
    <w:p w:rsidR="001F3DAC" w:rsidRPr="005F7709" w:rsidRDefault="005F7709" w:rsidP="001F3DAC">
      <w:pPr>
        <w:pStyle w:val="EnvelopeReturn"/>
        <w:tabs>
          <w:tab w:val="left" w:pos="1440"/>
        </w:tabs>
        <w:ind w:left="0"/>
        <w:rPr>
          <w:b/>
          <w:sz w:val="20"/>
          <w:u w:val="single"/>
        </w:rPr>
      </w:pPr>
      <w:r w:rsidRPr="005F7709">
        <w:rPr>
          <w:rFonts w:ascii="Times New Roman" w:hAnsi="Times New Roman" w:cs="Times New Roman"/>
          <w:b/>
          <w:sz w:val="20"/>
          <w:u w:val="single"/>
        </w:rPr>
        <w:t>TOTAL BID PRICE</w:t>
      </w:r>
      <w:r w:rsidR="001F3DAC" w:rsidRPr="005F7709">
        <w:rPr>
          <w:rFonts w:ascii="Times New Roman" w:hAnsi="Times New Roman" w:cs="Times New Roman"/>
          <w:b/>
          <w:sz w:val="20"/>
          <w:u w:val="single"/>
        </w:rPr>
        <w:tab/>
      </w:r>
      <w:r>
        <w:rPr>
          <w:rFonts w:ascii="Times New Roman" w:hAnsi="Times New Roman" w:cs="Times New Roman"/>
          <w:b/>
          <w:sz w:val="20"/>
          <w:u w:val="single"/>
        </w:rPr>
        <w:tab/>
      </w:r>
      <w:r>
        <w:rPr>
          <w:rFonts w:ascii="Times New Roman" w:hAnsi="Times New Roman" w:cs="Times New Roman"/>
          <w:b/>
          <w:sz w:val="20"/>
          <w:u w:val="single"/>
        </w:rPr>
        <w:tab/>
      </w:r>
      <w:r>
        <w:rPr>
          <w:rFonts w:ascii="Times New Roman" w:hAnsi="Times New Roman" w:cs="Times New Roman"/>
          <w:b/>
          <w:sz w:val="20"/>
          <w:u w:val="single"/>
        </w:rPr>
        <w:tab/>
      </w:r>
      <w:r>
        <w:rPr>
          <w:rFonts w:ascii="Times New Roman" w:hAnsi="Times New Roman" w:cs="Times New Roman"/>
          <w:b/>
          <w:sz w:val="20"/>
          <w:u w:val="single"/>
        </w:rPr>
        <w:tab/>
      </w:r>
      <w:r w:rsidR="00ED44BA">
        <w:rPr>
          <w:rFonts w:ascii="Times New Roman" w:hAnsi="Times New Roman" w:cs="Times New Roman"/>
          <w:b/>
          <w:sz w:val="20"/>
          <w:u w:val="single"/>
        </w:rPr>
        <w:t xml:space="preserve">   </w:t>
      </w:r>
      <w:r>
        <w:rPr>
          <w:rFonts w:ascii="Times New Roman" w:hAnsi="Times New Roman" w:cs="Times New Roman"/>
          <w:b/>
          <w:sz w:val="20"/>
          <w:u w:val="single"/>
        </w:rPr>
        <w:t>$</w:t>
      </w:r>
      <w:r>
        <w:rPr>
          <w:rFonts w:ascii="Times New Roman" w:hAnsi="Times New Roman" w:cs="Times New Roman"/>
          <w:b/>
          <w:sz w:val="20"/>
          <w:u w:val="single"/>
        </w:rPr>
        <w:tab/>
      </w:r>
      <w:r>
        <w:rPr>
          <w:rFonts w:ascii="Times New Roman" w:hAnsi="Times New Roman" w:cs="Times New Roman"/>
          <w:b/>
          <w:sz w:val="20"/>
          <w:u w:val="single"/>
        </w:rPr>
        <w:tab/>
      </w:r>
      <w:r>
        <w:rPr>
          <w:rFonts w:ascii="Times New Roman" w:hAnsi="Times New Roman" w:cs="Times New Roman"/>
          <w:b/>
          <w:sz w:val="20"/>
          <w:u w:val="single"/>
        </w:rPr>
        <w:tab/>
      </w:r>
      <w:r>
        <w:rPr>
          <w:rFonts w:ascii="Times New Roman" w:hAnsi="Times New Roman" w:cs="Times New Roman"/>
          <w:b/>
          <w:sz w:val="20"/>
          <w:u w:val="single"/>
        </w:rPr>
        <w:tab/>
      </w:r>
    </w:p>
    <w:p w:rsidR="001F3DAC" w:rsidRPr="003B1263" w:rsidRDefault="001F3DAC" w:rsidP="001F3DAC">
      <w:pPr>
        <w:outlineLvl w:val="0"/>
        <w:rPr>
          <w:u w:val="single"/>
        </w:rPr>
      </w:pPr>
    </w:p>
    <w:p w:rsidR="00BA65CF" w:rsidRPr="00BA65CF" w:rsidRDefault="001F3DAC" w:rsidP="001F3DAC">
      <w:pPr>
        <w:outlineLvl w:val="0"/>
        <w:rPr>
          <w:b/>
          <w:sz w:val="24"/>
          <w:szCs w:val="24"/>
        </w:rPr>
      </w:pPr>
      <w:r w:rsidRPr="003B1263">
        <w:rPr>
          <w:sz w:val="24"/>
          <w:szCs w:val="24"/>
        </w:rPr>
        <w:t xml:space="preserve">List EXCLUSIONS TO WARRANTY: </w:t>
      </w:r>
      <w:r w:rsidRPr="00BA65CF">
        <w:rPr>
          <w:b/>
          <w:sz w:val="24"/>
          <w:szCs w:val="24"/>
        </w:rPr>
        <w:t>___________________________________________________</w:t>
      </w:r>
      <w:r w:rsidR="00BA65CF" w:rsidRPr="00BA65CF">
        <w:rPr>
          <w:b/>
          <w:sz w:val="24"/>
          <w:szCs w:val="24"/>
        </w:rPr>
        <w:t>___________________________</w:t>
      </w:r>
    </w:p>
    <w:p w:rsidR="00BA65CF" w:rsidRPr="00BA65CF" w:rsidRDefault="00BA65CF" w:rsidP="001F3DAC">
      <w:pPr>
        <w:outlineLvl w:val="0"/>
        <w:rPr>
          <w:b/>
          <w:sz w:val="24"/>
          <w:szCs w:val="24"/>
        </w:rPr>
      </w:pPr>
    </w:p>
    <w:p w:rsidR="00BA65CF" w:rsidRPr="00BA65CF" w:rsidRDefault="00BA65CF" w:rsidP="001F3DAC">
      <w:pPr>
        <w:pBdr>
          <w:top w:val="single" w:sz="12" w:space="1" w:color="auto"/>
          <w:bottom w:val="single" w:sz="12" w:space="1" w:color="auto"/>
        </w:pBdr>
        <w:outlineLvl w:val="0"/>
        <w:rPr>
          <w:b/>
          <w:sz w:val="24"/>
          <w:szCs w:val="24"/>
        </w:rPr>
      </w:pPr>
    </w:p>
    <w:p w:rsidR="00BA65CF" w:rsidRPr="00BA65CF" w:rsidRDefault="00BA65CF" w:rsidP="001F3DAC">
      <w:pPr>
        <w:pBdr>
          <w:bottom w:val="single" w:sz="12" w:space="1" w:color="auto"/>
          <w:between w:val="single" w:sz="12" w:space="1" w:color="auto"/>
        </w:pBdr>
        <w:outlineLvl w:val="0"/>
        <w:rPr>
          <w:b/>
          <w:sz w:val="24"/>
          <w:szCs w:val="24"/>
        </w:rPr>
      </w:pPr>
    </w:p>
    <w:p w:rsidR="001F3DAC" w:rsidRPr="00BA65CF" w:rsidRDefault="00BA65CF" w:rsidP="001F3DAC">
      <w:pPr>
        <w:outlineLvl w:val="0"/>
        <w:rPr>
          <w:b/>
          <w:sz w:val="24"/>
          <w:szCs w:val="24"/>
        </w:rPr>
      </w:pPr>
      <w:r w:rsidRPr="00BA65CF">
        <w:rPr>
          <w:b/>
          <w:sz w:val="24"/>
          <w:szCs w:val="24"/>
        </w:rPr>
        <w:t>______________________________________________________________________________</w:t>
      </w:r>
    </w:p>
    <w:p w:rsidR="001F3DAC" w:rsidRPr="00BA65CF" w:rsidRDefault="001F3DAC" w:rsidP="001F3DAC">
      <w:pPr>
        <w:rPr>
          <w:b/>
          <w:sz w:val="24"/>
          <w:szCs w:val="24"/>
        </w:rPr>
      </w:pPr>
    </w:p>
    <w:p w:rsidR="001F3DAC" w:rsidRDefault="001F3DAC" w:rsidP="001F3DAC">
      <w:pPr>
        <w:rPr>
          <w:b/>
        </w:rPr>
      </w:pPr>
    </w:p>
    <w:p w:rsidR="001F3DAC" w:rsidRDefault="001F3DAC" w:rsidP="001F3DAC">
      <w:pPr>
        <w:rPr>
          <w:b/>
        </w:rPr>
      </w:pPr>
    </w:p>
    <w:p w:rsidR="001F3DAC" w:rsidRDefault="005F7709" w:rsidP="001F3DAC">
      <w:pPr>
        <w:rPr>
          <w:b/>
        </w:rPr>
      </w:pPr>
      <w:r>
        <w:rPr>
          <w:b/>
        </w:rPr>
        <w:t xml:space="preserve">INCLUDE 3 REFERENCE WHEN RESPONDING WITH NAME, ADDRESS, COMPANY NAME AND TELEPHONE NUMBER. </w:t>
      </w:r>
    </w:p>
    <w:p w:rsidR="00A25BD1" w:rsidRDefault="00A25BD1" w:rsidP="001F3DAC">
      <w:pPr>
        <w:rPr>
          <w:b/>
        </w:rPr>
      </w:pPr>
    </w:p>
    <w:p w:rsidR="00C91F0B" w:rsidRDefault="00C91F0B" w:rsidP="001F3DAC">
      <w:pPr>
        <w:rPr>
          <w:b/>
        </w:rPr>
      </w:pPr>
    </w:p>
    <w:p w:rsidR="00C91F0B" w:rsidRDefault="00C91F0B" w:rsidP="001F3DAC">
      <w:pPr>
        <w:rPr>
          <w:b/>
        </w:rPr>
      </w:pPr>
    </w:p>
    <w:p w:rsidR="00C91F0B" w:rsidRDefault="00C91F0B" w:rsidP="001F3DAC">
      <w:pPr>
        <w:rPr>
          <w:b/>
        </w:rPr>
      </w:pPr>
    </w:p>
    <w:p w:rsidR="00C91F0B" w:rsidRDefault="00C91F0B" w:rsidP="001F3DAC">
      <w:pPr>
        <w:rPr>
          <w:b/>
        </w:rPr>
      </w:pPr>
    </w:p>
    <w:p w:rsidR="00C91F0B" w:rsidRDefault="00C91F0B" w:rsidP="001F3DAC">
      <w:pPr>
        <w:rPr>
          <w:b/>
        </w:rPr>
      </w:pPr>
    </w:p>
    <w:p w:rsidR="00C91F0B" w:rsidRDefault="00C91F0B" w:rsidP="001F3DAC">
      <w:pPr>
        <w:rPr>
          <w:b/>
        </w:rPr>
      </w:pPr>
    </w:p>
    <w:p w:rsidR="00C91F0B" w:rsidRDefault="00C91F0B" w:rsidP="001F3DAC">
      <w:pPr>
        <w:rPr>
          <w:b/>
        </w:rPr>
      </w:pPr>
    </w:p>
    <w:p w:rsidR="00C91F0B" w:rsidRDefault="00C91F0B" w:rsidP="001F3DAC">
      <w:pPr>
        <w:rPr>
          <w:b/>
        </w:rPr>
      </w:pPr>
    </w:p>
    <w:p w:rsidR="00C91F0B" w:rsidRDefault="00C91F0B" w:rsidP="001F3DAC">
      <w:pPr>
        <w:rPr>
          <w:b/>
        </w:rPr>
      </w:pPr>
    </w:p>
    <w:p w:rsidR="00C91F0B" w:rsidRDefault="00C91F0B" w:rsidP="001F3DAC">
      <w:pPr>
        <w:rPr>
          <w:b/>
        </w:rPr>
      </w:pPr>
    </w:p>
    <w:p w:rsidR="00C91F0B" w:rsidRDefault="00C91F0B" w:rsidP="001F3DAC">
      <w:pPr>
        <w:rPr>
          <w:b/>
        </w:rPr>
      </w:pPr>
    </w:p>
    <w:p w:rsidR="00A25BD1" w:rsidRDefault="00A25BD1" w:rsidP="001F3DAC">
      <w:pPr>
        <w:rPr>
          <w:b/>
        </w:rPr>
      </w:pPr>
    </w:p>
    <w:p w:rsidR="00A25BD1" w:rsidRDefault="00A25BD1" w:rsidP="001F3DAC">
      <w:pPr>
        <w:rPr>
          <w:b/>
        </w:rPr>
      </w:pPr>
    </w:p>
    <w:p w:rsidR="003D59AB" w:rsidRPr="005B04BB" w:rsidRDefault="003D59AB" w:rsidP="00761F3F">
      <w:pPr>
        <w:pStyle w:val="Heading1"/>
        <w:rPr>
          <w:rFonts w:asciiTheme="minorHAnsi" w:hAnsiTheme="minorHAnsi" w:cs="Calibri"/>
        </w:rPr>
      </w:pPr>
      <w:r w:rsidRPr="005B04BB">
        <w:rPr>
          <w:rFonts w:asciiTheme="minorHAnsi" w:hAnsiTheme="minorHAnsi" w:cs="Calibri"/>
        </w:rPr>
        <w:t>III.</w:t>
      </w:r>
      <w:r w:rsidRPr="005B04BB">
        <w:rPr>
          <w:rFonts w:asciiTheme="minorHAnsi" w:hAnsiTheme="minorHAnsi" w:cs="Calibri"/>
          <w:sz w:val="24"/>
        </w:rPr>
        <w:t xml:space="preserve"> </w:t>
      </w:r>
      <w:r w:rsidRPr="005B04BB">
        <w:rPr>
          <w:rFonts w:asciiTheme="minorHAnsi" w:hAnsiTheme="minorHAnsi" w:cs="Calibri"/>
        </w:rPr>
        <w:t>GENERAL PROVISIONS</w:t>
      </w:r>
    </w:p>
    <w:p w:rsidR="003D59AB" w:rsidRPr="005B04BB" w:rsidRDefault="003D59AB">
      <w:pPr>
        <w:rPr>
          <w:rFonts w:asciiTheme="minorHAnsi" w:hAnsiTheme="minorHAnsi" w:cs="Calibri"/>
          <w:b/>
          <w:sz w:val="24"/>
        </w:rPr>
      </w:pPr>
    </w:p>
    <w:p w:rsidR="003D59AB" w:rsidRPr="005B04BB" w:rsidRDefault="009B1583">
      <w:pPr>
        <w:pStyle w:val="Heading3"/>
        <w:rPr>
          <w:rFonts w:asciiTheme="minorHAnsi" w:hAnsiTheme="minorHAnsi" w:cs="Calibri"/>
        </w:rPr>
      </w:pPr>
      <w:r w:rsidRPr="005B04BB">
        <w:rPr>
          <w:rFonts w:asciiTheme="minorHAnsi" w:hAnsiTheme="minorHAnsi" w:cs="Calibri"/>
        </w:rPr>
        <w:t xml:space="preserve">A.  </w:t>
      </w:r>
      <w:r w:rsidR="003D59AB" w:rsidRPr="005B04BB">
        <w:rPr>
          <w:rFonts w:asciiTheme="minorHAnsi" w:hAnsiTheme="minorHAnsi" w:cs="Calibri"/>
        </w:rPr>
        <w:t>Bid Due Date</w:t>
      </w:r>
    </w:p>
    <w:p w:rsidR="003D59AB" w:rsidRPr="00AF4416" w:rsidRDefault="003D59AB" w:rsidP="00761F3F">
      <w:pPr>
        <w:overflowPunct w:val="0"/>
        <w:autoSpaceDE w:val="0"/>
        <w:autoSpaceDN w:val="0"/>
        <w:adjustRightInd w:val="0"/>
        <w:rPr>
          <w:rFonts w:asciiTheme="minorHAnsi" w:hAnsiTheme="minorHAnsi" w:cs="Calibri"/>
          <w:sz w:val="24"/>
        </w:rPr>
      </w:pPr>
      <w:r w:rsidRPr="005B04BB">
        <w:rPr>
          <w:rFonts w:asciiTheme="minorHAnsi" w:hAnsiTheme="minorHAnsi" w:cs="Calibri"/>
          <w:sz w:val="24"/>
        </w:rPr>
        <w:t xml:space="preserve">All proposals shall be due </w:t>
      </w:r>
      <w:r w:rsidRPr="00AF4416">
        <w:rPr>
          <w:rFonts w:asciiTheme="minorHAnsi" w:hAnsiTheme="minorHAnsi" w:cs="Calibri"/>
          <w:sz w:val="24"/>
        </w:rPr>
        <w:t xml:space="preserve">by </w:t>
      </w:r>
      <w:r w:rsidR="00B51FAA">
        <w:rPr>
          <w:rFonts w:asciiTheme="minorHAnsi" w:hAnsiTheme="minorHAnsi" w:cs="Calibri"/>
          <w:bCs/>
          <w:sz w:val="24"/>
        </w:rPr>
        <w:t>May 19</w:t>
      </w:r>
      <w:r w:rsidR="00A06509" w:rsidRPr="00AF4416">
        <w:rPr>
          <w:rFonts w:asciiTheme="minorHAnsi" w:hAnsiTheme="minorHAnsi" w:cs="Calibri"/>
          <w:bCs/>
          <w:sz w:val="24"/>
        </w:rPr>
        <w:t>, 2016 at 2:00pm</w:t>
      </w:r>
      <w:r w:rsidRPr="00AF4416">
        <w:rPr>
          <w:rFonts w:asciiTheme="minorHAnsi" w:hAnsiTheme="minorHAnsi" w:cs="Calibri"/>
          <w:sz w:val="24"/>
        </w:rPr>
        <w:t>:</w:t>
      </w:r>
    </w:p>
    <w:p w:rsidR="00BE769A" w:rsidRDefault="003D59AB">
      <w:pPr>
        <w:overflowPunct w:val="0"/>
        <w:autoSpaceDE w:val="0"/>
        <w:autoSpaceDN w:val="0"/>
        <w:adjustRightInd w:val="0"/>
        <w:ind w:left="360" w:hanging="360"/>
        <w:rPr>
          <w:rFonts w:asciiTheme="minorHAnsi" w:hAnsiTheme="minorHAnsi" w:cs="Calibri"/>
          <w:sz w:val="24"/>
        </w:rPr>
      </w:pPr>
      <w:r w:rsidRPr="00AF4416">
        <w:rPr>
          <w:rFonts w:asciiTheme="minorHAnsi" w:hAnsiTheme="minorHAnsi" w:cs="Calibri"/>
          <w:sz w:val="24"/>
        </w:rPr>
        <w:tab/>
      </w:r>
      <w:r w:rsidRPr="00AF4416">
        <w:rPr>
          <w:rFonts w:asciiTheme="minorHAnsi" w:hAnsiTheme="minorHAnsi" w:cs="Calibri"/>
          <w:sz w:val="24"/>
        </w:rPr>
        <w:tab/>
      </w:r>
      <w:r w:rsidRPr="00AF4416">
        <w:rPr>
          <w:rFonts w:asciiTheme="minorHAnsi" w:hAnsiTheme="minorHAnsi" w:cs="Calibri"/>
          <w:sz w:val="24"/>
        </w:rPr>
        <w:tab/>
      </w:r>
      <w:r w:rsidR="00F16B2D" w:rsidRPr="00AF4416">
        <w:rPr>
          <w:rFonts w:asciiTheme="minorHAnsi" w:hAnsiTheme="minorHAnsi" w:cs="Calibri"/>
          <w:sz w:val="24"/>
        </w:rPr>
        <w:t>NVCC</w:t>
      </w:r>
    </w:p>
    <w:p w:rsidR="00F16B2D" w:rsidRDefault="00F16B2D" w:rsidP="00F16B2D">
      <w:pPr>
        <w:overflowPunct w:val="0"/>
        <w:autoSpaceDE w:val="0"/>
        <w:autoSpaceDN w:val="0"/>
        <w:adjustRightInd w:val="0"/>
        <w:ind w:left="1080" w:firstLine="360"/>
        <w:rPr>
          <w:rFonts w:asciiTheme="minorHAnsi" w:hAnsiTheme="minorHAnsi" w:cs="Calibri"/>
          <w:sz w:val="24"/>
        </w:rPr>
      </w:pPr>
      <w:proofErr w:type="spellStart"/>
      <w:r>
        <w:rPr>
          <w:rFonts w:asciiTheme="minorHAnsi" w:hAnsiTheme="minorHAnsi" w:cs="Calibri"/>
          <w:sz w:val="24"/>
        </w:rPr>
        <w:t>Att</w:t>
      </w:r>
      <w:proofErr w:type="spellEnd"/>
      <w:r>
        <w:rPr>
          <w:rFonts w:asciiTheme="minorHAnsi" w:hAnsiTheme="minorHAnsi" w:cs="Calibri"/>
          <w:sz w:val="24"/>
        </w:rPr>
        <w:t>: Lisa Anderson</w:t>
      </w:r>
    </w:p>
    <w:p w:rsidR="00480E07" w:rsidRDefault="00480E07" w:rsidP="00F16B2D">
      <w:pPr>
        <w:overflowPunct w:val="0"/>
        <w:autoSpaceDE w:val="0"/>
        <w:autoSpaceDN w:val="0"/>
        <w:adjustRightInd w:val="0"/>
        <w:ind w:left="1080" w:firstLine="360"/>
        <w:rPr>
          <w:rFonts w:asciiTheme="minorHAnsi" w:hAnsiTheme="minorHAnsi" w:cs="Calibri"/>
          <w:sz w:val="24"/>
        </w:rPr>
      </w:pPr>
      <w:r>
        <w:rPr>
          <w:rFonts w:asciiTheme="minorHAnsi" w:hAnsiTheme="minorHAnsi" w:cs="Calibri"/>
          <w:sz w:val="24"/>
        </w:rPr>
        <w:t>Fiscal Administrative Officer</w:t>
      </w:r>
    </w:p>
    <w:p w:rsidR="00480E07" w:rsidRDefault="00480E07" w:rsidP="00F16B2D">
      <w:pPr>
        <w:overflowPunct w:val="0"/>
        <w:autoSpaceDE w:val="0"/>
        <w:autoSpaceDN w:val="0"/>
        <w:adjustRightInd w:val="0"/>
        <w:ind w:left="1080" w:firstLine="360"/>
        <w:rPr>
          <w:rFonts w:asciiTheme="minorHAnsi" w:hAnsiTheme="minorHAnsi" w:cs="Calibri"/>
          <w:sz w:val="24"/>
        </w:rPr>
      </w:pPr>
      <w:r>
        <w:rPr>
          <w:rFonts w:asciiTheme="minorHAnsi" w:hAnsiTheme="minorHAnsi" w:cs="Calibri"/>
          <w:sz w:val="24"/>
        </w:rPr>
        <w:t>Room K705</w:t>
      </w:r>
    </w:p>
    <w:p w:rsidR="003D59AB" w:rsidRPr="005B04BB" w:rsidRDefault="00F16B2D">
      <w:pPr>
        <w:overflowPunct w:val="0"/>
        <w:autoSpaceDE w:val="0"/>
        <w:autoSpaceDN w:val="0"/>
        <w:adjustRightInd w:val="0"/>
        <w:ind w:left="360" w:hanging="360"/>
        <w:rPr>
          <w:rFonts w:asciiTheme="minorHAnsi" w:hAnsiTheme="minorHAnsi" w:cs="Calibri"/>
          <w:sz w:val="24"/>
        </w:rPr>
      </w:pPr>
      <w:r>
        <w:rPr>
          <w:rFonts w:asciiTheme="minorHAnsi" w:hAnsiTheme="minorHAnsi" w:cs="Calibri"/>
          <w:sz w:val="24"/>
        </w:rPr>
        <w:tab/>
      </w:r>
      <w:r>
        <w:rPr>
          <w:rFonts w:asciiTheme="minorHAnsi" w:hAnsiTheme="minorHAnsi" w:cs="Calibri"/>
          <w:sz w:val="24"/>
        </w:rPr>
        <w:tab/>
      </w:r>
      <w:r>
        <w:rPr>
          <w:rFonts w:asciiTheme="minorHAnsi" w:hAnsiTheme="minorHAnsi" w:cs="Calibri"/>
          <w:sz w:val="24"/>
        </w:rPr>
        <w:tab/>
        <w:t>750 Chase Parkway</w:t>
      </w:r>
    </w:p>
    <w:p w:rsidR="003D59AB" w:rsidRPr="005B04BB" w:rsidRDefault="003D59AB" w:rsidP="00F16B2D">
      <w:pPr>
        <w:overflowPunct w:val="0"/>
        <w:autoSpaceDE w:val="0"/>
        <w:autoSpaceDN w:val="0"/>
        <w:adjustRightInd w:val="0"/>
        <w:ind w:left="360" w:hanging="360"/>
        <w:rPr>
          <w:rFonts w:asciiTheme="minorHAnsi" w:hAnsiTheme="minorHAnsi" w:cs="Calibri"/>
          <w:sz w:val="24"/>
        </w:rPr>
      </w:pPr>
      <w:r w:rsidRPr="005B04BB">
        <w:rPr>
          <w:rFonts w:asciiTheme="minorHAnsi" w:hAnsiTheme="minorHAnsi" w:cs="Calibri"/>
          <w:sz w:val="24"/>
        </w:rPr>
        <w:tab/>
      </w:r>
      <w:r w:rsidRPr="005B04BB">
        <w:rPr>
          <w:rFonts w:asciiTheme="minorHAnsi" w:hAnsiTheme="minorHAnsi" w:cs="Calibri"/>
          <w:sz w:val="24"/>
        </w:rPr>
        <w:tab/>
      </w:r>
      <w:r w:rsidRPr="005B04BB">
        <w:rPr>
          <w:rFonts w:asciiTheme="minorHAnsi" w:hAnsiTheme="minorHAnsi" w:cs="Calibri"/>
          <w:sz w:val="24"/>
        </w:rPr>
        <w:tab/>
      </w:r>
      <w:r w:rsidR="00F16B2D">
        <w:rPr>
          <w:rFonts w:asciiTheme="minorHAnsi" w:hAnsiTheme="minorHAnsi" w:cs="Calibri"/>
          <w:sz w:val="24"/>
        </w:rPr>
        <w:t>Waterbury, CT  06708</w:t>
      </w:r>
    </w:p>
    <w:p w:rsidR="003D59AB" w:rsidRPr="005B04BB" w:rsidRDefault="003D59AB">
      <w:pPr>
        <w:overflowPunct w:val="0"/>
        <w:autoSpaceDE w:val="0"/>
        <w:autoSpaceDN w:val="0"/>
        <w:adjustRightInd w:val="0"/>
        <w:ind w:left="360" w:hanging="360"/>
        <w:rPr>
          <w:rFonts w:asciiTheme="minorHAnsi" w:hAnsiTheme="minorHAnsi" w:cs="Calibri"/>
          <w:sz w:val="24"/>
        </w:rPr>
      </w:pPr>
    </w:p>
    <w:p w:rsidR="00761F3F" w:rsidRPr="005B04BB" w:rsidRDefault="009B1583" w:rsidP="00761F3F">
      <w:pPr>
        <w:pStyle w:val="Heading3"/>
        <w:rPr>
          <w:rFonts w:asciiTheme="minorHAnsi" w:hAnsiTheme="minorHAnsi" w:cs="Calibri"/>
        </w:rPr>
      </w:pPr>
      <w:r w:rsidRPr="005B04BB">
        <w:rPr>
          <w:rFonts w:asciiTheme="minorHAnsi" w:hAnsiTheme="minorHAnsi" w:cs="Calibri"/>
        </w:rPr>
        <w:t xml:space="preserve">B.  </w:t>
      </w:r>
      <w:r w:rsidR="00761F3F" w:rsidRPr="005B04BB">
        <w:rPr>
          <w:rFonts w:asciiTheme="minorHAnsi" w:hAnsiTheme="minorHAnsi" w:cs="Calibri"/>
        </w:rPr>
        <w:t>Faxes</w:t>
      </w:r>
    </w:p>
    <w:p w:rsidR="00761F3F" w:rsidRPr="005B04BB" w:rsidRDefault="00761F3F" w:rsidP="00761F3F">
      <w:pPr>
        <w:pStyle w:val="BodyTextIndent"/>
        <w:ind w:left="0"/>
        <w:rPr>
          <w:rFonts w:asciiTheme="minorHAnsi" w:hAnsiTheme="minorHAnsi" w:cs="Calibri"/>
        </w:rPr>
      </w:pPr>
      <w:r w:rsidRPr="005B04BB">
        <w:rPr>
          <w:rFonts w:asciiTheme="minorHAnsi" w:hAnsiTheme="minorHAnsi" w:cs="Calibri"/>
        </w:rPr>
        <w:t>Faxes will not be accepted.</w:t>
      </w:r>
    </w:p>
    <w:p w:rsidR="00761F3F" w:rsidRPr="005B04BB" w:rsidRDefault="00761F3F">
      <w:pPr>
        <w:overflowPunct w:val="0"/>
        <w:autoSpaceDE w:val="0"/>
        <w:autoSpaceDN w:val="0"/>
        <w:adjustRightInd w:val="0"/>
        <w:ind w:left="360" w:hanging="360"/>
        <w:rPr>
          <w:rFonts w:asciiTheme="minorHAnsi" w:hAnsiTheme="minorHAnsi" w:cs="Calibri"/>
          <w:b/>
          <w:sz w:val="24"/>
        </w:rPr>
      </w:pPr>
    </w:p>
    <w:p w:rsidR="003D59AB" w:rsidRPr="005B04BB" w:rsidRDefault="009B1583">
      <w:pPr>
        <w:overflowPunct w:val="0"/>
        <w:autoSpaceDE w:val="0"/>
        <w:autoSpaceDN w:val="0"/>
        <w:adjustRightInd w:val="0"/>
        <w:ind w:left="360" w:hanging="360"/>
        <w:rPr>
          <w:rFonts w:asciiTheme="minorHAnsi" w:hAnsiTheme="minorHAnsi" w:cs="Calibri"/>
          <w:b/>
          <w:sz w:val="24"/>
        </w:rPr>
      </w:pPr>
      <w:r w:rsidRPr="005B04BB">
        <w:rPr>
          <w:rFonts w:asciiTheme="minorHAnsi" w:hAnsiTheme="minorHAnsi" w:cs="Calibri"/>
          <w:b/>
          <w:sz w:val="24"/>
        </w:rPr>
        <w:t xml:space="preserve">C.  </w:t>
      </w:r>
      <w:r w:rsidR="00584CC5" w:rsidRPr="005B04BB">
        <w:rPr>
          <w:rFonts w:asciiTheme="minorHAnsi" w:hAnsiTheme="minorHAnsi" w:cs="Calibri"/>
          <w:b/>
          <w:sz w:val="24"/>
        </w:rPr>
        <w:t>Vendor Selection</w:t>
      </w:r>
    </w:p>
    <w:p w:rsidR="003D59AB" w:rsidRPr="005B04BB" w:rsidRDefault="003D59AB" w:rsidP="004129AB">
      <w:pPr>
        <w:overflowPunct w:val="0"/>
        <w:autoSpaceDE w:val="0"/>
        <w:autoSpaceDN w:val="0"/>
        <w:adjustRightInd w:val="0"/>
        <w:rPr>
          <w:rFonts w:asciiTheme="minorHAnsi" w:hAnsiTheme="minorHAnsi" w:cs="Calibri"/>
          <w:sz w:val="24"/>
        </w:rPr>
      </w:pPr>
      <w:r w:rsidRPr="005B04BB">
        <w:rPr>
          <w:rFonts w:asciiTheme="minorHAnsi" w:hAnsiTheme="minorHAnsi" w:cs="Calibri"/>
          <w:sz w:val="24"/>
        </w:rPr>
        <w:t>It is expected that the vendor selection will be made</w:t>
      </w:r>
      <w:r w:rsidR="00584CC5" w:rsidRPr="005B04BB">
        <w:rPr>
          <w:rFonts w:asciiTheme="minorHAnsi" w:hAnsiTheme="minorHAnsi" w:cs="Calibri"/>
          <w:sz w:val="24"/>
        </w:rPr>
        <w:t xml:space="preserve"> </w:t>
      </w:r>
      <w:r w:rsidR="004129AB" w:rsidRPr="005B04BB">
        <w:rPr>
          <w:rFonts w:asciiTheme="minorHAnsi" w:hAnsiTheme="minorHAnsi" w:cs="Calibri"/>
          <w:sz w:val="24"/>
        </w:rPr>
        <w:t xml:space="preserve">no later than </w:t>
      </w:r>
      <w:r w:rsidR="00B51FAA">
        <w:rPr>
          <w:rFonts w:asciiTheme="minorHAnsi" w:hAnsiTheme="minorHAnsi" w:cs="Calibri"/>
          <w:sz w:val="24"/>
        </w:rPr>
        <w:t>6</w:t>
      </w:r>
      <w:r w:rsidR="00A06509" w:rsidRPr="00AF4416">
        <w:rPr>
          <w:rFonts w:asciiTheme="minorHAnsi" w:hAnsiTheme="minorHAnsi" w:cs="Calibri"/>
          <w:sz w:val="24"/>
        </w:rPr>
        <w:t>/</w:t>
      </w:r>
      <w:r w:rsidR="005F7709">
        <w:rPr>
          <w:rFonts w:asciiTheme="minorHAnsi" w:hAnsiTheme="minorHAnsi" w:cs="Calibri"/>
          <w:sz w:val="24"/>
        </w:rPr>
        <w:t>15</w:t>
      </w:r>
      <w:r w:rsidR="00A06509" w:rsidRPr="00AF4416">
        <w:rPr>
          <w:rFonts w:asciiTheme="minorHAnsi" w:hAnsiTheme="minorHAnsi" w:cs="Calibri"/>
          <w:sz w:val="24"/>
        </w:rPr>
        <w:t>/16</w:t>
      </w:r>
    </w:p>
    <w:p w:rsidR="003D59AB" w:rsidRPr="005B04BB" w:rsidRDefault="003D59AB">
      <w:pPr>
        <w:overflowPunct w:val="0"/>
        <w:autoSpaceDE w:val="0"/>
        <w:autoSpaceDN w:val="0"/>
        <w:adjustRightInd w:val="0"/>
        <w:ind w:left="360" w:hanging="360"/>
        <w:rPr>
          <w:rFonts w:asciiTheme="minorHAnsi" w:hAnsiTheme="minorHAnsi" w:cs="Calibri"/>
          <w:b/>
          <w:sz w:val="24"/>
        </w:rPr>
      </w:pPr>
    </w:p>
    <w:p w:rsidR="003D59AB" w:rsidRPr="005B04BB" w:rsidRDefault="009B1583">
      <w:pPr>
        <w:pStyle w:val="Heading3"/>
        <w:rPr>
          <w:rFonts w:asciiTheme="minorHAnsi" w:hAnsiTheme="minorHAnsi" w:cs="Calibri"/>
        </w:rPr>
      </w:pPr>
      <w:r w:rsidRPr="005B04BB">
        <w:rPr>
          <w:rFonts w:asciiTheme="minorHAnsi" w:hAnsiTheme="minorHAnsi" w:cs="Calibri"/>
        </w:rPr>
        <w:t xml:space="preserve">D.  </w:t>
      </w:r>
      <w:r w:rsidR="003D59AB" w:rsidRPr="005B04BB">
        <w:rPr>
          <w:rFonts w:asciiTheme="minorHAnsi" w:hAnsiTheme="minorHAnsi" w:cs="Calibri"/>
        </w:rPr>
        <w:t>Number of Copies required</w:t>
      </w:r>
    </w:p>
    <w:p w:rsidR="003D59AB" w:rsidRPr="005B04BB" w:rsidRDefault="009E43E5" w:rsidP="004129AB">
      <w:pPr>
        <w:overflowPunct w:val="0"/>
        <w:autoSpaceDE w:val="0"/>
        <w:autoSpaceDN w:val="0"/>
        <w:adjustRightInd w:val="0"/>
        <w:rPr>
          <w:rFonts w:asciiTheme="minorHAnsi" w:hAnsiTheme="minorHAnsi" w:cs="Calibri"/>
          <w:sz w:val="24"/>
        </w:rPr>
      </w:pPr>
      <w:r w:rsidRPr="005B04BB">
        <w:rPr>
          <w:rFonts w:asciiTheme="minorHAnsi" w:hAnsiTheme="minorHAnsi" w:cs="Calibri"/>
          <w:sz w:val="24"/>
        </w:rPr>
        <w:t xml:space="preserve">Please </w:t>
      </w:r>
      <w:r w:rsidR="003D59AB" w:rsidRPr="005B04BB">
        <w:rPr>
          <w:rFonts w:asciiTheme="minorHAnsi" w:hAnsiTheme="minorHAnsi" w:cs="Calibri"/>
          <w:sz w:val="24"/>
        </w:rPr>
        <w:t xml:space="preserve">provide </w:t>
      </w:r>
      <w:r w:rsidR="0016192D" w:rsidRPr="002D643C">
        <w:rPr>
          <w:rFonts w:asciiTheme="minorHAnsi" w:hAnsiTheme="minorHAnsi" w:cs="Calibri"/>
          <w:b/>
          <w:sz w:val="24"/>
        </w:rPr>
        <w:t>(</w:t>
      </w:r>
      <w:r w:rsidR="0016192D" w:rsidRPr="002D643C">
        <w:rPr>
          <w:rFonts w:asciiTheme="minorHAnsi" w:hAnsiTheme="minorHAnsi" w:cs="Calibri"/>
          <w:b/>
          <w:bCs/>
          <w:sz w:val="24"/>
        </w:rPr>
        <w:t>4)</w:t>
      </w:r>
      <w:r w:rsidR="002D643C">
        <w:rPr>
          <w:rFonts w:asciiTheme="minorHAnsi" w:hAnsiTheme="minorHAnsi" w:cs="Calibri"/>
          <w:bCs/>
          <w:sz w:val="24"/>
        </w:rPr>
        <w:t xml:space="preserve"> </w:t>
      </w:r>
      <w:r w:rsidR="002D643C" w:rsidRPr="002D643C">
        <w:rPr>
          <w:rFonts w:asciiTheme="minorHAnsi" w:hAnsiTheme="minorHAnsi" w:cs="Calibri"/>
          <w:b/>
          <w:bCs/>
          <w:sz w:val="24"/>
          <w:u w:val="single"/>
        </w:rPr>
        <w:t>sealed</w:t>
      </w:r>
      <w:r w:rsidR="003D59AB" w:rsidRPr="005B04BB">
        <w:rPr>
          <w:rFonts w:asciiTheme="minorHAnsi" w:hAnsiTheme="minorHAnsi" w:cs="Calibri"/>
          <w:sz w:val="24"/>
        </w:rPr>
        <w:t xml:space="preserve"> </w:t>
      </w:r>
      <w:r w:rsidRPr="005B04BB">
        <w:rPr>
          <w:rFonts w:asciiTheme="minorHAnsi" w:hAnsiTheme="minorHAnsi" w:cs="Calibri"/>
          <w:sz w:val="24"/>
        </w:rPr>
        <w:t xml:space="preserve">hard </w:t>
      </w:r>
      <w:r w:rsidR="003D59AB" w:rsidRPr="005B04BB">
        <w:rPr>
          <w:rFonts w:asciiTheme="minorHAnsi" w:hAnsiTheme="minorHAnsi" w:cs="Calibri"/>
          <w:sz w:val="24"/>
        </w:rPr>
        <w:t>copies</w:t>
      </w:r>
      <w:r w:rsidR="001A2DF5" w:rsidRPr="005B04BB">
        <w:rPr>
          <w:rFonts w:asciiTheme="minorHAnsi" w:hAnsiTheme="minorHAnsi" w:cs="Calibri"/>
          <w:sz w:val="24"/>
        </w:rPr>
        <w:t xml:space="preserve"> including detailed colored </w:t>
      </w:r>
      <w:r w:rsidR="004129AB" w:rsidRPr="005B04BB">
        <w:rPr>
          <w:rFonts w:asciiTheme="minorHAnsi" w:hAnsiTheme="minorHAnsi" w:cs="Calibri"/>
          <w:sz w:val="24"/>
        </w:rPr>
        <w:t xml:space="preserve">brochures for the product line </w:t>
      </w:r>
      <w:r w:rsidR="00306DB6" w:rsidRPr="005B04BB">
        <w:rPr>
          <w:rFonts w:asciiTheme="minorHAnsi" w:hAnsiTheme="minorHAnsi" w:cs="Calibri"/>
          <w:sz w:val="24"/>
        </w:rPr>
        <w:t>specified.</w:t>
      </w:r>
    </w:p>
    <w:p w:rsidR="003D59AB" w:rsidRPr="005B04BB" w:rsidRDefault="003D59AB">
      <w:pPr>
        <w:overflowPunct w:val="0"/>
        <w:autoSpaceDE w:val="0"/>
        <w:autoSpaceDN w:val="0"/>
        <w:adjustRightInd w:val="0"/>
        <w:ind w:firstLine="720"/>
        <w:rPr>
          <w:rFonts w:asciiTheme="minorHAnsi" w:hAnsiTheme="minorHAnsi" w:cs="Calibri"/>
          <w:sz w:val="24"/>
        </w:rPr>
      </w:pPr>
    </w:p>
    <w:p w:rsidR="003D59AB" w:rsidRPr="005B04BB" w:rsidRDefault="009B1583">
      <w:pPr>
        <w:pStyle w:val="Heading3"/>
        <w:rPr>
          <w:rFonts w:asciiTheme="minorHAnsi" w:hAnsiTheme="minorHAnsi" w:cs="Calibri"/>
        </w:rPr>
      </w:pPr>
      <w:r w:rsidRPr="005B04BB">
        <w:rPr>
          <w:rFonts w:asciiTheme="minorHAnsi" w:hAnsiTheme="minorHAnsi" w:cs="Calibri"/>
        </w:rPr>
        <w:t xml:space="preserve">E.  </w:t>
      </w:r>
      <w:r w:rsidR="003D59AB" w:rsidRPr="005B04BB">
        <w:rPr>
          <w:rFonts w:asciiTheme="minorHAnsi" w:hAnsiTheme="minorHAnsi" w:cs="Calibri"/>
        </w:rPr>
        <w:t>Bid Rejection</w:t>
      </w:r>
    </w:p>
    <w:p w:rsidR="003D59AB" w:rsidRPr="005B04BB" w:rsidRDefault="00F16B2D" w:rsidP="004129AB">
      <w:pPr>
        <w:overflowPunct w:val="0"/>
        <w:autoSpaceDE w:val="0"/>
        <w:autoSpaceDN w:val="0"/>
        <w:adjustRightInd w:val="0"/>
        <w:rPr>
          <w:rFonts w:asciiTheme="minorHAnsi" w:hAnsiTheme="minorHAnsi" w:cs="Calibri"/>
          <w:sz w:val="24"/>
        </w:rPr>
      </w:pPr>
      <w:r>
        <w:rPr>
          <w:rFonts w:asciiTheme="minorHAnsi" w:hAnsiTheme="minorHAnsi" w:cs="Calibri"/>
          <w:sz w:val="24"/>
        </w:rPr>
        <w:t>STV|DPM</w:t>
      </w:r>
      <w:r w:rsidR="00675610" w:rsidRPr="005B04BB">
        <w:rPr>
          <w:rFonts w:asciiTheme="minorHAnsi" w:hAnsiTheme="minorHAnsi" w:cs="Calibri"/>
          <w:sz w:val="24"/>
        </w:rPr>
        <w:t xml:space="preserve"> </w:t>
      </w:r>
      <w:r w:rsidR="003D59AB" w:rsidRPr="005B04BB">
        <w:rPr>
          <w:rFonts w:asciiTheme="minorHAnsi" w:hAnsiTheme="minorHAnsi" w:cs="Calibri"/>
          <w:sz w:val="24"/>
        </w:rPr>
        <w:t xml:space="preserve">or </w:t>
      </w:r>
      <w:r>
        <w:rPr>
          <w:rFonts w:asciiTheme="minorHAnsi" w:hAnsiTheme="minorHAnsi" w:cs="Calibri"/>
          <w:bCs/>
          <w:sz w:val="24"/>
        </w:rPr>
        <w:t>NVCC</w:t>
      </w:r>
      <w:r w:rsidR="003D59AB" w:rsidRPr="005B04BB">
        <w:rPr>
          <w:rFonts w:asciiTheme="minorHAnsi" w:hAnsiTheme="minorHAnsi" w:cs="Calibri"/>
          <w:b/>
          <w:sz w:val="24"/>
        </w:rPr>
        <w:t xml:space="preserve"> </w:t>
      </w:r>
      <w:r w:rsidR="003D59AB" w:rsidRPr="005B04BB">
        <w:rPr>
          <w:rFonts w:asciiTheme="minorHAnsi" w:hAnsiTheme="minorHAnsi" w:cs="Calibri"/>
          <w:sz w:val="24"/>
        </w:rPr>
        <w:t xml:space="preserve">may reject any bids in all formalities, whichever in </w:t>
      </w:r>
      <w:r w:rsidR="00BE769A">
        <w:rPr>
          <w:rFonts w:asciiTheme="minorHAnsi" w:hAnsiTheme="minorHAnsi" w:cs="Calibri"/>
          <w:sz w:val="24"/>
        </w:rPr>
        <w:t>STV|DPM</w:t>
      </w:r>
      <w:r w:rsidR="003D59AB" w:rsidRPr="005B04BB">
        <w:rPr>
          <w:rFonts w:asciiTheme="minorHAnsi" w:hAnsiTheme="minorHAnsi" w:cs="Calibri"/>
          <w:sz w:val="24"/>
        </w:rPr>
        <w:t xml:space="preserve">’s or </w:t>
      </w:r>
      <w:r>
        <w:rPr>
          <w:rFonts w:asciiTheme="minorHAnsi" w:hAnsiTheme="minorHAnsi" w:cs="Calibri"/>
          <w:bCs/>
          <w:sz w:val="24"/>
        </w:rPr>
        <w:t>NVCC</w:t>
      </w:r>
      <w:r w:rsidR="003D59AB" w:rsidRPr="005B04BB">
        <w:rPr>
          <w:rFonts w:asciiTheme="minorHAnsi" w:hAnsiTheme="minorHAnsi" w:cs="Calibri"/>
          <w:sz w:val="24"/>
        </w:rPr>
        <w:t xml:space="preserve"> opinion appears most advantageous to</w:t>
      </w:r>
      <w:r w:rsidR="00761F3F" w:rsidRPr="005B04BB">
        <w:rPr>
          <w:rFonts w:asciiTheme="minorHAnsi" w:hAnsiTheme="minorHAnsi" w:cs="Calibri"/>
          <w:sz w:val="24"/>
        </w:rPr>
        <w:t xml:space="preserve"> </w:t>
      </w:r>
      <w:r>
        <w:rPr>
          <w:rFonts w:asciiTheme="minorHAnsi" w:hAnsiTheme="minorHAnsi" w:cs="Calibri"/>
          <w:sz w:val="24"/>
        </w:rPr>
        <w:t>NVCC</w:t>
      </w:r>
      <w:r w:rsidR="00761F3F" w:rsidRPr="005B04BB">
        <w:rPr>
          <w:rFonts w:asciiTheme="minorHAnsi" w:hAnsiTheme="minorHAnsi" w:cs="Calibri"/>
          <w:sz w:val="24"/>
        </w:rPr>
        <w:t>.</w:t>
      </w:r>
    </w:p>
    <w:p w:rsidR="003D59AB" w:rsidRPr="005B04BB" w:rsidRDefault="003D59AB">
      <w:pPr>
        <w:rPr>
          <w:rFonts w:asciiTheme="minorHAnsi" w:hAnsiTheme="minorHAnsi" w:cs="Calibri"/>
          <w:sz w:val="24"/>
        </w:rPr>
      </w:pPr>
    </w:p>
    <w:p w:rsidR="003D59AB" w:rsidRPr="005B04BB" w:rsidRDefault="009B1583">
      <w:pPr>
        <w:pStyle w:val="Heading3"/>
        <w:rPr>
          <w:rFonts w:asciiTheme="minorHAnsi" w:hAnsiTheme="minorHAnsi" w:cs="Calibri"/>
        </w:rPr>
      </w:pPr>
      <w:r w:rsidRPr="005B04BB">
        <w:rPr>
          <w:rFonts w:asciiTheme="minorHAnsi" w:hAnsiTheme="minorHAnsi" w:cs="Calibri"/>
        </w:rPr>
        <w:t xml:space="preserve">F.  </w:t>
      </w:r>
      <w:r w:rsidR="003D59AB" w:rsidRPr="005B04BB">
        <w:rPr>
          <w:rFonts w:asciiTheme="minorHAnsi" w:hAnsiTheme="minorHAnsi" w:cs="Calibri"/>
        </w:rPr>
        <w:t>Bid Modification</w:t>
      </w:r>
    </w:p>
    <w:p w:rsidR="003D59AB" w:rsidRDefault="003D59AB" w:rsidP="004129AB">
      <w:pPr>
        <w:overflowPunct w:val="0"/>
        <w:autoSpaceDE w:val="0"/>
        <w:autoSpaceDN w:val="0"/>
        <w:adjustRightInd w:val="0"/>
        <w:rPr>
          <w:rFonts w:asciiTheme="minorHAnsi" w:hAnsiTheme="minorHAnsi" w:cs="Calibri"/>
          <w:sz w:val="24"/>
        </w:rPr>
      </w:pPr>
      <w:r w:rsidRPr="005B04BB">
        <w:rPr>
          <w:rFonts w:asciiTheme="minorHAnsi" w:hAnsiTheme="minorHAnsi" w:cs="Calibri"/>
          <w:sz w:val="24"/>
        </w:rPr>
        <w:t xml:space="preserve">Modification of quotes will </w:t>
      </w:r>
      <w:r w:rsidR="00AF4416">
        <w:rPr>
          <w:rFonts w:asciiTheme="minorHAnsi" w:hAnsiTheme="minorHAnsi" w:cs="Calibri"/>
          <w:sz w:val="24"/>
        </w:rPr>
        <w:t>not be considered.</w:t>
      </w:r>
    </w:p>
    <w:p w:rsidR="00AF4416" w:rsidRPr="005B04BB" w:rsidRDefault="00AF4416" w:rsidP="004129AB">
      <w:pPr>
        <w:overflowPunct w:val="0"/>
        <w:autoSpaceDE w:val="0"/>
        <w:autoSpaceDN w:val="0"/>
        <w:adjustRightInd w:val="0"/>
        <w:rPr>
          <w:rFonts w:asciiTheme="minorHAnsi" w:hAnsiTheme="minorHAnsi" w:cs="Calibri"/>
          <w:sz w:val="24"/>
        </w:rPr>
      </w:pPr>
    </w:p>
    <w:p w:rsidR="003D59AB" w:rsidRPr="005B04BB" w:rsidRDefault="009B1583">
      <w:pPr>
        <w:pStyle w:val="Heading3"/>
        <w:rPr>
          <w:rFonts w:asciiTheme="minorHAnsi" w:hAnsiTheme="minorHAnsi" w:cs="Calibri"/>
        </w:rPr>
      </w:pPr>
      <w:r w:rsidRPr="005B04BB">
        <w:rPr>
          <w:rFonts w:asciiTheme="minorHAnsi" w:hAnsiTheme="minorHAnsi" w:cs="Calibri"/>
        </w:rPr>
        <w:t xml:space="preserve">G.  </w:t>
      </w:r>
      <w:r w:rsidR="003D59AB" w:rsidRPr="005B04BB">
        <w:rPr>
          <w:rFonts w:asciiTheme="minorHAnsi" w:hAnsiTheme="minorHAnsi" w:cs="Calibri"/>
        </w:rPr>
        <w:t>Insurance</w:t>
      </w:r>
    </w:p>
    <w:p w:rsidR="003D59AB" w:rsidRPr="005B04BB" w:rsidRDefault="003D59AB" w:rsidP="004129AB">
      <w:pPr>
        <w:rPr>
          <w:rFonts w:asciiTheme="minorHAnsi" w:hAnsiTheme="minorHAnsi" w:cs="Calibri"/>
          <w:sz w:val="24"/>
        </w:rPr>
      </w:pPr>
      <w:r w:rsidRPr="005B04BB">
        <w:rPr>
          <w:rFonts w:asciiTheme="minorHAnsi" w:hAnsiTheme="minorHAnsi" w:cs="Calibri"/>
          <w:sz w:val="24"/>
        </w:rPr>
        <w:t xml:space="preserve">Upon award, the successful bidder will be required to provide a current certificate of insurance naming required certificate holder and additional insured.  </w:t>
      </w:r>
      <w:r w:rsidR="00F16B2D">
        <w:rPr>
          <w:rFonts w:asciiTheme="minorHAnsi" w:hAnsiTheme="minorHAnsi" w:cs="Calibri"/>
          <w:sz w:val="24"/>
        </w:rPr>
        <w:t>NVCC</w:t>
      </w:r>
      <w:r w:rsidRPr="005B04BB">
        <w:rPr>
          <w:rFonts w:asciiTheme="minorHAnsi" w:hAnsiTheme="minorHAnsi" w:cs="Calibri"/>
          <w:sz w:val="24"/>
        </w:rPr>
        <w:t xml:space="preserve"> reserves the right to require the vendor to carry specific limits that will be provided at a later date.</w:t>
      </w:r>
    </w:p>
    <w:p w:rsidR="003D59AB" w:rsidRPr="005B04BB" w:rsidRDefault="003D59AB">
      <w:pPr>
        <w:overflowPunct w:val="0"/>
        <w:autoSpaceDE w:val="0"/>
        <w:autoSpaceDN w:val="0"/>
        <w:adjustRightInd w:val="0"/>
        <w:rPr>
          <w:rFonts w:asciiTheme="minorHAnsi" w:hAnsiTheme="minorHAnsi" w:cs="Calibri"/>
          <w:sz w:val="24"/>
        </w:rPr>
      </w:pPr>
    </w:p>
    <w:p w:rsidR="003D59AB" w:rsidRPr="005B04BB" w:rsidRDefault="009B1583" w:rsidP="008B41E3">
      <w:pPr>
        <w:pStyle w:val="Heading3"/>
        <w:rPr>
          <w:rFonts w:asciiTheme="minorHAnsi" w:hAnsiTheme="minorHAnsi" w:cs="Calibri"/>
        </w:rPr>
      </w:pPr>
      <w:r w:rsidRPr="005B04BB">
        <w:rPr>
          <w:rFonts w:asciiTheme="minorHAnsi" w:hAnsiTheme="minorHAnsi" w:cs="Calibri"/>
        </w:rPr>
        <w:t xml:space="preserve">H.  </w:t>
      </w:r>
      <w:r w:rsidR="003D59AB" w:rsidRPr="005B04BB">
        <w:rPr>
          <w:rFonts w:asciiTheme="minorHAnsi" w:hAnsiTheme="minorHAnsi" w:cs="Calibri"/>
        </w:rPr>
        <w:t>Questions</w:t>
      </w:r>
    </w:p>
    <w:p w:rsidR="003D59AB" w:rsidRPr="005B04BB" w:rsidRDefault="003D59AB" w:rsidP="004129AB">
      <w:pPr>
        <w:rPr>
          <w:rFonts w:asciiTheme="minorHAnsi" w:hAnsiTheme="minorHAnsi" w:cs="Calibri"/>
          <w:sz w:val="24"/>
        </w:rPr>
      </w:pPr>
      <w:r w:rsidRPr="005B04BB">
        <w:rPr>
          <w:rFonts w:asciiTheme="minorHAnsi" w:hAnsiTheme="minorHAnsi" w:cs="Calibri"/>
          <w:sz w:val="24"/>
        </w:rPr>
        <w:t xml:space="preserve">Questions should be directed </w:t>
      </w:r>
      <w:r w:rsidR="004129AB" w:rsidRPr="005B04BB">
        <w:rPr>
          <w:rFonts w:asciiTheme="minorHAnsi" w:hAnsiTheme="minorHAnsi" w:cs="Calibri"/>
          <w:sz w:val="24"/>
        </w:rPr>
        <w:t xml:space="preserve">via e-mail </w:t>
      </w:r>
      <w:r w:rsidRPr="005B04BB">
        <w:rPr>
          <w:rFonts w:asciiTheme="minorHAnsi" w:hAnsiTheme="minorHAnsi" w:cs="Calibri"/>
          <w:sz w:val="24"/>
        </w:rPr>
        <w:t xml:space="preserve">to </w:t>
      </w:r>
      <w:r w:rsidR="00AF4416">
        <w:rPr>
          <w:rFonts w:asciiTheme="minorHAnsi" w:hAnsiTheme="minorHAnsi" w:cs="Calibri"/>
          <w:sz w:val="24"/>
        </w:rPr>
        <w:t>Roxanne Perugino (Roxanne.perugino@stvinc.com)</w:t>
      </w:r>
      <w:r w:rsidR="008D529C" w:rsidRPr="005B04BB">
        <w:rPr>
          <w:rFonts w:asciiTheme="minorHAnsi" w:hAnsiTheme="minorHAnsi" w:cs="Calibri"/>
          <w:sz w:val="24"/>
        </w:rPr>
        <w:t xml:space="preserve"> </w:t>
      </w:r>
      <w:r w:rsidRPr="005B04BB">
        <w:rPr>
          <w:rFonts w:asciiTheme="minorHAnsi" w:hAnsiTheme="minorHAnsi" w:cs="Calibri"/>
          <w:sz w:val="24"/>
        </w:rPr>
        <w:t xml:space="preserve">no later than </w:t>
      </w:r>
      <w:r w:rsidR="00AF4416">
        <w:rPr>
          <w:rFonts w:asciiTheme="minorHAnsi" w:hAnsiTheme="minorHAnsi" w:cs="Calibri"/>
          <w:sz w:val="24"/>
        </w:rPr>
        <w:t>96</w:t>
      </w:r>
      <w:r w:rsidRPr="005B04BB">
        <w:rPr>
          <w:rFonts w:asciiTheme="minorHAnsi" w:hAnsiTheme="minorHAnsi" w:cs="Calibri"/>
          <w:sz w:val="24"/>
        </w:rPr>
        <w:t xml:space="preserve"> hours prior to the proposal due date.  All quest</w:t>
      </w:r>
      <w:r w:rsidR="004129AB" w:rsidRPr="005B04BB">
        <w:rPr>
          <w:rFonts w:asciiTheme="minorHAnsi" w:hAnsiTheme="minorHAnsi" w:cs="Calibri"/>
          <w:sz w:val="24"/>
        </w:rPr>
        <w:t>ions will be answered via email</w:t>
      </w:r>
      <w:r w:rsidR="00761F3F" w:rsidRPr="005B04BB">
        <w:rPr>
          <w:rFonts w:asciiTheme="minorHAnsi" w:hAnsiTheme="minorHAnsi" w:cs="Calibri"/>
          <w:sz w:val="24"/>
        </w:rPr>
        <w:t xml:space="preserve"> to all bidders</w:t>
      </w:r>
      <w:r w:rsidR="004129AB" w:rsidRPr="005B04BB">
        <w:rPr>
          <w:rFonts w:asciiTheme="minorHAnsi" w:hAnsiTheme="minorHAnsi" w:cs="Calibri"/>
          <w:sz w:val="24"/>
        </w:rPr>
        <w:t>.</w:t>
      </w:r>
    </w:p>
    <w:p w:rsidR="003D59AB" w:rsidRPr="005B04BB" w:rsidRDefault="003D59AB">
      <w:pPr>
        <w:ind w:left="720"/>
        <w:rPr>
          <w:rFonts w:asciiTheme="minorHAnsi" w:hAnsiTheme="minorHAnsi" w:cs="Calibri"/>
          <w:sz w:val="24"/>
        </w:rPr>
      </w:pPr>
    </w:p>
    <w:p w:rsidR="003D59AB" w:rsidRPr="005B04BB" w:rsidRDefault="009B1583" w:rsidP="008B41E3">
      <w:pPr>
        <w:pStyle w:val="Heading3"/>
        <w:rPr>
          <w:rFonts w:asciiTheme="minorHAnsi" w:hAnsiTheme="minorHAnsi" w:cs="Calibri"/>
        </w:rPr>
      </w:pPr>
      <w:r w:rsidRPr="005B04BB">
        <w:rPr>
          <w:rFonts w:asciiTheme="minorHAnsi" w:hAnsiTheme="minorHAnsi" w:cs="Calibri"/>
        </w:rPr>
        <w:t xml:space="preserve">I.  </w:t>
      </w:r>
      <w:r w:rsidR="003D59AB" w:rsidRPr="005B04BB">
        <w:rPr>
          <w:rFonts w:asciiTheme="minorHAnsi" w:hAnsiTheme="minorHAnsi" w:cs="Calibri"/>
        </w:rPr>
        <w:t>Confidentiality</w:t>
      </w:r>
    </w:p>
    <w:p w:rsidR="003D59AB" w:rsidRPr="005B04BB" w:rsidRDefault="003D59AB" w:rsidP="004129AB">
      <w:pPr>
        <w:overflowPunct w:val="0"/>
        <w:autoSpaceDE w:val="0"/>
        <w:autoSpaceDN w:val="0"/>
        <w:adjustRightInd w:val="0"/>
        <w:rPr>
          <w:rFonts w:asciiTheme="minorHAnsi" w:hAnsiTheme="minorHAnsi" w:cs="Calibri"/>
          <w:sz w:val="24"/>
        </w:rPr>
      </w:pPr>
      <w:r w:rsidRPr="005B04BB">
        <w:rPr>
          <w:rFonts w:asciiTheme="minorHAnsi" w:hAnsiTheme="minorHAnsi" w:cs="Calibri"/>
          <w:sz w:val="24"/>
        </w:rPr>
        <w:t>All information contained herein is confidential and shall be treated as such.  The selected vendor may be required to sign a client confidentiality and non-disclosure statement before starting work on the project.</w:t>
      </w:r>
    </w:p>
    <w:p w:rsidR="003D59AB" w:rsidRPr="005B04BB" w:rsidRDefault="003D59AB">
      <w:pPr>
        <w:rPr>
          <w:rFonts w:asciiTheme="minorHAnsi" w:hAnsiTheme="minorHAnsi" w:cs="Calibri"/>
          <w:sz w:val="24"/>
        </w:rPr>
      </w:pPr>
    </w:p>
    <w:p w:rsidR="003D59AB" w:rsidRPr="005B04BB" w:rsidRDefault="009B1583" w:rsidP="008B41E3">
      <w:pPr>
        <w:pStyle w:val="Heading3"/>
        <w:rPr>
          <w:rFonts w:asciiTheme="minorHAnsi" w:hAnsiTheme="minorHAnsi" w:cs="Calibri"/>
        </w:rPr>
      </w:pPr>
      <w:r w:rsidRPr="005B04BB">
        <w:rPr>
          <w:rFonts w:asciiTheme="minorHAnsi" w:hAnsiTheme="minorHAnsi" w:cs="Calibri"/>
        </w:rPr>
        <w:t xml:space="preserve">J.  </w:t>
      </w:r>
      <w:r w:rsidR="003D59AB" w:rsidRPr="005B04BB">
        <w:rPr>
          <w:rFonts w:asciiTheme="minorHAnsi" w:hAnsiTheme="minorHAnsi" w:cs="Calibri"/>
        </w:rPr>
        <w:t>Governing Law</w:t>
      </w:r>
    </w:p>
    <w:p w:rsidR="003D59AB" w:rsidRPr="005B04BB" w:rsidRDefault="003D59AB" w:rsidP="004129AB">
      <w:pPr>
        <w:rPr>
          <w:rFonts w:asciiTheme="minorHAnsi" w:hAnsiTheme="minorHAnsi" w:cs="Calibri"/>
          <w:sz w:val="24"/>
        </w:rPr>
      </w:pPr>
      <w:r w:rsidRPr="005B04BB">
        <w:rPr>
          <w:rFonts w:asciiTheme="minorHAnsi" w:hAnsiTheme="minorHAnsi" w:cs="Calibri"/>
          <w:sz w:val="24"/>
        </w:rPr>
        <w:t xml:space="preserve">The contract shall be governed by the laws of </w:t>
      </w:r>
      <w:r w:rsidR="003364FC">
        <w:rPr>
          <w:rFonts w:asciiTheme="minorHAnsi" w:hAnsiTheme="minorHAnsi" w:cs="Calibri"/>
          <w:sz w:val="24"/>
        </w:rPr>
        <w:t>Connecticut</w:t>
      </w:r>
      <w:r w:rsidRPr="005B04BB">
        <w:rPr>
          <w:rFonts w:asciiTheme="minorHAnsi" w:hAnsiTheme="minorHAnsi" w:cs="Calibri"/>
          <w:sz w:val="24"/>
        </w:rPr>
        <w:t>.</w:t>
      </w:r>
    </w:p>
    <w:p w:rsidR="003D59AB" w:rsidRPr="005B04BB" w:rsidRDefault="003D59AB">
      <w:pPr>
        <w:rPr>
          <w:rFonts w:asciiTheme="minorHAnsi" w:hAnsiTheme="minorHAnsi" w:cs="Calibri"/>
          <w:sz w:val="24"/>
        </w:rPr>
      </w:pPr>
    </w:p>
    <w:p w:rsidR="003D59AB" w:rsidRPr="005B04BB" w:rsidRDefault="009B1583">
      <w:pPr>
        <w:pStyle w:val="Heading3"/>
        <w:rPr>
          <w:rFonts w:asciiTheme="minorHAnsi" w:hAnsiTheme="minorHAnsi" w:cs="Calibri"/>
        </w:rPr>
      </w:pPr>
      <w:r w:rsidRPr="005B04BB">
        <w:rPr>
          <w:rFonts w:asciiTheme="minorHAnsi" w:hAnsiTheme="minorHAnsi" w:cs="Calibri"/>
        </w:rPr>
        <w:t xml:space="preserve">K.  </w:t>
      </w:r>
      <w:r w:rsidR="003D59AB" w:rsidRPr="005B04BB">
        <w:rPr>
          <w:rFonts w:asciiTheme="minorHAnsi" w:hAnsiTheme="minorHAnsi" w:cs="Calibri"/>
        </w:rPr>
        <w:t xml:space="preserve">Contract &amp; Billing </w:t>
      </w:r>
    </w:p>
    <w:p w:rsidR="003D59AB" w:rsidRPr="005B04BB" w:rsidRDefault="003D59AB" w:rsidP="008D529C">
      <w:pPr>
        <w:tabs>
          <w:tab w:val="left" w:pos="8280"/>
        </w:tabs>
        <w:rPr>
          <w:rFonts w:asciiTheme="minorHAnsi" w:hAnsiTheme="minorHAnsi" w:cs="Calibri"/>
          <w:sz w:val="24"/>
        </w:rPr>
      </w:pPr>
      <w:r w:rsidRPr="005B04BB">
        <w:rPr>
          <w:rFonts w:asciiTheme="minorHAnsi" w:hAnsiTheme="minorHAnsi" w:cs="Calibri"/>
          <w:sz w:val="24"/>
        </w:rPr>
        <w:t xml:space="preserve">The contract will be entered into directly between </w:t>
      </w:r>
      <w:r w:rsidR="00F16B2D">
        <w:rPr>
          <w:rFonts w:asciiTheme="minorHAnsi" w:hAnsiTheme="minorHAnsi" w:cs="Calibri"/>
          <w:sz w:val="24"/>
        </w:rPr>
        <w:t>NVCC</w:t>
      </w:r>
      <w:r w:rsidRPr="005B04BB">
        <w:rPr>
          <w:rFonts w:asciiTheme="minorHAnsi" w:hAnsiTheme="minorHAnsi" w:cs="Calibri"/>
          <w:sz w:val="24"/>
        </w:rPr>
        <w:t xml:space="preserve"> and the selected vendor.  </w:t>
      </w:r>
      <w:r w:rsidR="00BE769A">
        <w:rPr>
          <w:rFonts w:asciiTheme="minorHAnsi" w:hAnsiTheme="minorHAnsi" w:cs="Calibri"/>
          <w:sz w:val="24"/>
        </w:rPr>
        <w:t>STV|DPM</w:t>
      </w:r>
      <w:r w:rsidRPr="005B04BB">
        <w:rPr>
          <w:rFonts w:asciiTheme="minorHAnsi" w:hAnsiTheme="minorHAnsi" w:cs="Calibri"/>
          <w:sz w:val="24"/>
        </w:rPr>
        <w:t xml:space="preserve"> must approve completion of each phase and all vendors used by the bidder including subcontractors, engineers, and consultants. </w:t>
      </w:r>
    </w:p>
    <w:p w:rsidR="003D59AB" w:rsidRPr="005B04BB" w:rsidRDefault="003D59AB">
      <w:pPr>
        <w:ind w:left="720"/>
        <w:rPr>
          <w:rFonts w:asciiTheme="minorHAnsi" w:hAnsiTheme="minorHAnsi" w:cs="Calibri"/>
          <w:sz w:val="24"/>
        </w:rPr>
      </w:pPr>
    </w:p>
    <w:p w:rsidR="003D59AB" w:rsidRPr="005B04BB" w:rsidRDefault="009B1583" w:rsidP="004129AB">
      <w:pPr>
        <w:rPr>
          <w:rFonts w:asciiTheme="minorHAnsi" w:hAnsiTheme="minorHAnsi" w:cs="Calibri"/>
          <w:sz w:val="24"/>
        </w:rPr>
      </w:pPr>
      <w:r w:rsidRPr="005B04BB">
        <w:rPr>
          <w:rFonts w:asciiTheme="minorHAnsi" w:hAnsiTheme="minorHAnsi" w:cs="Calibri"/>
          <w:b/>
          <w:sz w:val="24"/>
        </w:rPr>
        <w:t xml:space="preserve">L.  </w:t>
      </w:r>
      <w:r w:rsidR="003D59AB" w:rsidRPr="005B04BB">
        <w:rPr>
          <w:rFonts w:asciiTheme="minorHAnsi" w:hAnsiTheme="minorHAnsi" w:cs="Calibri"/>
          <w:b/>
          <w:sz w:val="24"/>
        </w:rPr>
        <w:t>Billing</w:t>
      </w:r>
      <w:r w:rsidR="008711DA" w:rsidRPr="005B04BB">
        <w:rPr>
          <w:rFonts w:asciiTheme="minorHAnsi" w:hAnsiTheme="minorHAnsi" w:cs="Calibri"/>
          <w:sz w:val="24"/>
        </w:rPr>
        <w:t xml:space="preserve"> will be directly to </w:t>
      </w:r>
      <w:r w:rsidR="00F16B2D">
        <w:rPr>
          <w:rFonts w:asciiTheme="minorHAnsi" w:hAnsiTheme="minorHAnsi" w:cs="Calibri"/>
          <w:sz w:val="24"/>
        </w:rPr>
        <w:t>NVCC</w:t>
      </w:r>
      <w:r w:rsidR="003D59AB" w:rsidRPr="005B04BB">
        <w:rPr>
          <w:rFonts w:asciiTheme="minorHAnsi" w:hAnsiTheme="minorHAnsi" w:cs="Calibri"/>
          <w:sz w:val="24"/>
        </w:rPr>
        <w:t>.</w:t>
      </w:r>
      <w:r w:rsidR="003D59AB" w:rsidRPr="005B04BB">
        <w:rPr>
          <w:rFonts w:asciiTheme="minorHAnsi" w:hAnsiTheme="minorHAnsi" w:cs="Calibri"/>
          <w:b/>
          <w:sz w:val="24"/>
        </w:rPr>
        <w:t xml:space="preserve">  </w:t>
      </w:r>
      <w:r w:rsidR="003D59AB" w:rsidRPr="005B04BB">
        <w:rPr>
          <w:rFonts w:asciiTheme="minorHAnsi" w:hAnsiTheme="minorHAnsi" w:cs="Calibri"/>
          <w:sz w:val="24"/>
        </w:rPr>
        <w:t xml:space="preserve">The original invoice should be </w:t>
      </w:r>
      <w:r w:rsidR="001A2DF5" w:rsidRPr="005B04BB">
        <w:rPr>
          <w:rFonts w:asciiTheme="minorHAnsi" w:hAnsiTheme="minorHAnsi" w:cs="Calibri"/>
          <w:b/>
          <w:sz w:val="24"/>
        </w:rPr>
        <w:t>d</w:t>
      </w:r>
      <w:r w:rsidR="008711DA" w:rsidRPr="005B04BB">
        <w:rPr>
          <w:rFonts w:asciiTheme="minorHAnsi" w:hAnsiTheme="minorHAnsi" w:cs="Calibri"/>
          <w:b/>
          <w:sz w:val="24"/>
        </w:rPr>
        <w:t>elivered</w:t>
      </w:r>
      <w:r w:rsidR="003D59AB" w:rsidRPr="005B04BB">
        <w:rPr>
          <w:rFonts w:asciiTheme="minorHAnsi" w:hAnsiTheme="minorHAnsi" w:cs="Calibri"/>
          <w:sz w:val="24"/>
        </w:rPr>
        <w:t xml:space="preserve"> for auditing</w:t>
      </w:r>
      <w:r w:rsidR="008711DA" w:rsidRPr="005B04BB">
        <w:rPr>
          <w:rFonts w:asciiTheme="minorHAnsi" w:hAnsiTheme="minorHAnsi" w:cs="Calibri"/>
          <w:sz w:val="24"/>
        </w:rPr>
        <w:t xml:space="preserve"> and approval</w:t>
      </w:r>
      <w:r w:rsidR="003D59AB" w:rsidRPr="005B04BB">
        <w:rPr>
          <w:rFonts w:asciiTheme="minorHAnsi" w:hAnsiTheme="minorHAnsi" w:cs="Calibri"/>
          <w:sz w:val="24"/>
        </w:rPr>
        <w:t xml:space="preserve"> to</w:t>
      </w:r>
      <w:r w:rsidR="00AF4416">
        <w:rPr>
          <w:rFonts w:asciiTheme="minorHAnsi" w:hAnsiTheme="minorHAnsi" w:cs="Calibri"/>
          <w:sz w:val="24"/>
        </w:rPr>
        <w:t xml:space="preserve"> Roxanne Perugino at</w:t>
      </w:r>
      <w:r w:rsidR="003D59AB" w:rsidRPr="005B04BB">
        <w:rPr>
          <w:rFonts w:asciiTheme="minorHAnsi" w:hAnsiTheme="minorHAnsi" w:cs="Calibri"/>
          <w:sz w:val="24"/>
        </w:rPr>
        <w:t xml:space="preserve"> </w:t>
      </w:r>
      <w:r w:rsidR="00BE769A">
        <w:rPr>
          <w:rFonts w:asciiTheme="minorHAnsi" w:hAnsiTheme="minorHAnsi" w:cs="Calibri"/>
          <w:sz w:val="24"/>
        </w:rPr>
        <w:t>STV|DPM</w:t>
      </w:r>
      <w:r w:rsidR="003D59AB" w:rsidRPr="005B04BB">
        <w:rPr>
          <w:rFonts w:asciiTheme="minorHAnsi" w:hAnsiTheme="minorHAnsi" w:cs="Calibri"/>
          <w:sz w:val="24"/>
        </w:rPr>
        <w:t>.</w:t>
      </w:r>
    </w:p>
    <w:p w:rsidR="003D59AB" w:rsidRPr="005B04BB" w:rsidRDefault="003D59AB" w:rsidP="004129AB">
      <w:pPr>
        <w:rPr>
          <w:rFonts w:asciiTheme="minorHAnsi" w:hAnsiTheme="minorHAnsi" w:cs="Calibri"/>
          <w:sz w:val="24"/>
        </w:rPr>
      </w:pPr>
    </w:p>
    <w:p w:rsidR="003D59AB" w:rsidRPr="005B04BB" w:rsidRDefault="003D59AB" w:rsidP="004129AB">
      <w:pPr>
        <w:rPr>
          <w:rFonts w:asciiTheme="minorHAnsi" w:hAnsiTheme="minorHAnsi" w:cs="Calibri"/>
          <w:sz w:val="24"/>
        </w:rPr>
      </w:pPr>
      <w:r w:rsidRPr="005B04BB">
        <w:rPr>
          <w:rFonts w:asciiTheme="minorHAnsi" w:hAnsiTheme="minorHAnsi" w:cs="Calibri"/>
          <w:sz w:val="24"/>
        </w:rPr>
        <w:t xml:space="preserve">Failure to mail original invoices to </w:t>
      </w:r>
      <w:r w:rsidR="00BE769A">
        <w:rPr>
          <w:rFonts w:asciiTheme="minorHAnsi" w:hAnsiTheme="minorHAnsi" w:cs="Calibri"/>
          <w:sz w:val="24"/>
        </w:rPr>
        <w:t>STV|DPM</w:t>
      </w:r>
      <w:r w:rsidRPr="005B04BB">
        <w:rPr>
          <w:rFonts w:asciiTheme="minorHAnsi" w:hAnsiTheme="minorHAnsi" w:cs="Calibri"/>
          <w:sz w:val="24"/>
        </w:rPr>
        <w:t xml:space="preserve"> will result in a delay in payment. </w:t>
      </w:r>
    </w:p>
    <w:p w:rsidR="003D59AB" w:rsidRPr="005B04BB" w:rsidRDefault="003D59AB" w:rsidP="004129AB">
      <w:pPr>
        <w:rPr>
          <w:rFonts w:asciiTheme="minorHAnsi" w:hAnsiTheme="minorHAnsi" w:cs="Calibri"/>
        </w:rPr>
      </w:pPr>
    </w:p>
    <w:p w:rsidR="003D59AB" w:rsidRPr="005B04BB" w:rsidRDefault="009B1583">
      <w:pPr>
        <w:pStyle w:val="Heading3"/>
        <w:rPr>
          <w:rFonts w:asciiTheme="minorHAnsi" w:hAnsiTheme="minorHAnsi" w:cs="Calibri"/>
        </w:rPr>
      </w:pPr>
      <w:r w:rsidRPr="005B04BB">
        <w:rPr>
          <w:rFonts w:asciiTheme="minorHAnsi" w:hAnsiTheme="minorHAnsi" w:cs="Calibri"/>
        </w:rPr>
        <w:t xml:space="preserve">M.  </w:t>
      </w:r>
      <w:r w:rsidR="00BE769A">
        <w:rPr>
          <w:rFonts w:asciiTheme="minorHAnsi" w:hAnsiTheme="minorHAnsi" w:cs="Calibri"/>
        </w:rPr>
        <w:t>STV|DPM</w:t>
      </w:r>
      <w:r w:rsidR="003D59AB" w:rsidRPr="005B04BB">
        <w:rPr>
          <w:rFonts w:asciiTheme="minorHAnsi" w:hAnsiTheme="minorHAnsi" w:cs="Calibri"/>
        </w:rPr>
        <w:t xml:space="preserve"> Relationship</w:t>
      </w:r>
    </w:p>
    <w:p w:rsidR="003D59AB" w:rsidRPr="005B04BB" w:rsidRDefault="00F16B2D" w:rsidP="004129AB">
      <w:pPr>
        <w:pStyle w:val="BodyTextIndent"/>
        <w:ind w:left="0"/>
        <w:rPr>
          <w:rFonts w:asciiTheme="minorHAnsi" w:hAnsiTheme="minorHAnsi" w:cs="Calibri"/>
        </w:rPr>
      </w:pPr>
      <w:r>
        <w:rPr>
          <w:rFonts w:asciiTheme="minorHAnsi" w:hAnsiTheme="minorHAnsi" w:cs="Calibri"/>
        </w:rPr>
        <w:t>NVCC</w:t>
      </w:r>
      <w:r w:rsidR="00761F3F" w:rsidRPr="005B04BB">
        <w:rPr>
          <w:rFonts w:asciiTheme="minorHAnsi" w:hAnsiTheme="minorHAnsi" w:cs="Calibri"/>
        </w:rPr>
        <w:t xml:space="preserve"> </w:t>
      </w:r>
      <w:r w:rsidR="003D59AB" w:rsidRPr="005B04BB">
        <w:rPr>
          <w:rFonts w:asciiTheme="minorHAnsi" w:hAnsiTheme="minorHAnsi" w:cs="Calibri"/>
        </w:rPr>
        <w:t xml:space="preserve">has appointed </w:t>
      </w:r>
      <w:r>
        <w:rPr>
          <w:rFonts w:asciiTheme="minorHAnsi" w:hAnsiTheme="minorHAnsi" w:cs="Calibri"/>
        </w:rPr>
        <w:t>STV|DPM</w:t>
      </w:r>
      <w:r w:rsidR="003D59AB" w:rsidRPr="005B04BB">
        <w:rPr>
          <w:rFonts w:asciiTheme="minorHAnsi" w:hAnsiTheme="minorHAnsi" w:cs="Calibri"/>
        </w:rPr>
        <w:t xml:space="preserve"> as the project manager for this project.  The selected vendor will need to indemnify and cooperate with </w:t>
      </w:r>
      <w:r w:rsidR="00BE769A">
        <w:rPr>
          <w:rFonts w:asciiTheme="minorHAnsi" w:hAnsiTheme="minorHAnsi" w:cs="Calibri"/>
        </w:rPr>
        <w:t>STV|DPM</w:t>
      </w:r>
      <w:r w:rsidR="003D59AB" w:rsidRPr="005B04BB">
        <w:rPr>
          <w:rFonts w:asciiTheme="minorHAnsi" w:hAnsiTheme="minorHAnsi" w:cs="Calibri"/>
        </w:rPr>
        <w:t xml:space="preserve"> for the duration of this project.  The attached exhibit acknowledging this relationship must be signed and returned with your proposal.</w:t>
      </w:r>
    </w:p>
    <w:p w:rsidR="003D59AB" w:rsidRPr="005B04BB" w:rsidRDefault="003D59AB" w:rsidP="004129AB">
      <w:pPr>
        <w:rPr>
          <w:rFonts w:asciiTheme="minorHAnsi" w:hAnsiTheme="minorHAnsi" w:cs="Calibri"/>
          <w:sz w:val="24"/>
        </w:rPr>
      </w:pPr>
    </w:p>
    <w:p w:rsidR="00761F3F" w:rsidRPr="005B04BB" w:rsidRDefault="00F16B2D" w:rsidP="004129AB">
      <w:pPr>
        <w:pStyle w:val="BodyTextIndent"/>
        <w:ind w:left="0"/>
        <w:rPr>
          <w:rFonts w:asciiTheme="minorHAnsi" w:hAnsiTheme="minorHAnsi" w:cs="Calibri"/>
          <w:b/>
        </w:rPr>
      </w:pPr>
      <w:r>
        <w:rPr>
          <w:rFonts w:asciiTheme="minorHAnsi" w:hAnsiTheme="minorHAnsi" w:cs="Calibri"/>
          <w:b/>
        </w:rPr>
        <w:t>N</w:t>
      </w:r>
      <w:r w:rsidR="009B1583" w:rsidRPr="005B04BB">
        <w:rPr>
          <w:rFonts w:asciiTheme="minorHAnsi" w:hAnsiTheme="minorHAnsi" w:cs="Calibri"/>
          <w:b/>
        </w:rPr>
        <w:t xml:space="preserve">.  </w:t>
      </w:r>
      <w:r w:rsidR="00761F3F" w:rsidRPr="005B04BB">
        <w:rPr>
          <w:rFonts w:asciiTheme="minorHAnsi" w:hAnsiTheme="minorHAnsi" w:cs="Calibri"/>
          <w:b/>
        </w:rPr>
        <w:t>Substitutions</w:t>
      </w:r>
    </w:p>
    <w:p w:rsidR="00761F3F" w:rsidRPr="005B04BB" w:rsidRDefault="00F16B2D" w:rsidP="004129AB">
      <w:pPr>
        <w:pStyle w:val="BodyTextIndent"/>
        <w:ind w:left="0"/>
        <w:rPr>
          <w:rFonts w:asciiTheme="minorHAnsi" w:hAnsiTheme="minorHAnsi" w:cs="Calibri"/>
        </w:rPr>
      </w:pPr>
      <w:r>
        <w:rPr>
          <w:rFonts w:asciiTheme="minorHAnsi" w:hAnsiTheme="minorHAnsi" w:cs="Calibri"/>
        </w:rPr>
        <w:t xml:space="preserve">Substitutions </w:t>
      </w:r>
      <w:r w:rsidRPr="00AF4416">
        <w:rPr>
          <w:rFonts w:asciiTheme="minorHAnsi" w:hAnsiTheme="minorHAnsi" w:cs="Calibri"/>
          <w:b/>
          <w:u w:val="single"/>
        </w:rPr>
        <w:t>WILL</w:t>
      </w:r>
      <w:r w:rsidR="00761F3F" w:rsidRPr="00AF4416">
        <w:rPr>
          <w:rFonts w:asciiTheme="minorHAnsi" w:hAnsiTheme="minorHAnsi" w:cs="Calibri"/>
          <w:b/>
          <w:u w:val="single"/>
        </w:rPr>
        <w:t xml:space="preserve"> </w:t>
      </w:r>
      <w:r w:rsidR="00AF4416" w:rsidRPr="00AF4416">
        <w:rPr>
          <w:rFonts w:asciiTheme="minorHAnsi" w:hAnsiTheme="minorHAnsi" w:cs="Calibri"/>
          <w:b/>
          <w:u w:val="single"/>
        </w:rPr>
        <w:t>NOT</w:t>
      </w:r>
      <w:r w:rsidR="00AF4416">
        <w:rPr>
          <w:rFonts w:asciiTheme="minorHAnsi" w:hAnsiTheme="minorHAnsi" w:cs="Calibri"/>
        </w:rPr>
        <w:t xml:space="preserve"> </w:t>
      </w:r>
      <w:r w:rsidR="00761F3F" w:rsidRPr="005B04BB">
        <w:rPr>
          <w:rFonts w:asciiTheme="minorHAnsi" w:hAnsiTheme="minorHAnsi" w:cs="Calibri"/>
        </w:rPr>
        <w:t>be allowed.</w:t>
      </w:r>
    </w:p>
    <w:p w:rsidR="00761F3F" w:rsidRPr="005B04BB" w:rsidRDefault="00761F3F" w:rsidP="004129AB">
      <w:pPr>
        <w:pStyle w:val="BodyTextIndent"/>
        <w:ind w:left="0"/>
        <w:rPr>
          <w:rFonts w:asciiTheme="minorHAnsi" w:hAnsiTheme="minorHAnsi" w:cs="Calibri"/>
        </w:rPr>
      </w:pPr>
    </w:p>
    <w:p w:rsidR="00761F3F" w:rsidRPr="005B04BB" w:rsidRDefault="00F16B2D" w:rsidP="004129AB">
      <w:pPr>
        <w:pStyle w:val="BodyTextIndent"/>
        <w:ind w:left="0"/>
        <w:rPr>
          <w:rFonts w:asciiTheme="minorHAnsi" w:hAnsiTheme="minorHAnsi" w:cs="Calibri"/>
          <w:b/>
        </w:rPr>
      </w:pPr>
      <w:r>
        <w:rPr>
          <w:rFonts w:asciiTheme="minorHAnsi" w:hAnsiTheme="minorHAnsi" w:cs="Calibri"/>
          <w:b/>
        </w:rPr>
        <w:t>O</w:t>
      </w:r>
      <w:r w:rsidR="009B1583" w:rsidRPr="005B04BB">
        <w:rPr>
          <w:rFonts w:asciiTheme="minorHAnsi" w:hAnsiTheme="minorHAnsi" w:cs="Calibri"/>
          <w:b/>
        </w:rPr>
        <w:t xml:space="preserve">.  </w:t>
      </w:r>
      <w:r w:rsidR="00761F3F" w:rsidRPr="005B04BB">
        <w:rPr>
          <w:rFonts w:asciiTheme="minorHAnsi" w:hAnsiTheme="minorHAnsi" w:cs="Calibri"/>
          <w:b/>
        </w:rPr>
        <w:t>Pricing</w:t>
      </w:r>
    </w:p>
    <w:p w:rsidR="00761F3F" w:rsidRPr="005B04BB" w:rsidRDefault="00761F3F" w:rsidP="004129AB">
      <w:pPr>
        <w:pStyle w:val="BodyTextIndent"/>
        <w:ind w:left="0"/>
        <w:rPr>
          <w:rFonts w:asciiTheme="minorHAnsi" w:hAnsiTheme="minorHAnsi" w:cs="Calibri"/>
        </w:rPr>
      </w:pPr>
      <w:r w:rsidRPr="005B04BB">
        <w:rPr>
          <w:rFonts w:asciiTheme="minorHAnsi" w:hAnsiTheme="minorHAnsi" w:cs="Calibri"/>
        </w:rPr>
        <w:t xml:space="preserve">Proposal pricing and fees will be in effect for </w:t>
      </w:r>
      <w:r w:rsidR="00F16B2D">
        <w:rPr>
          <w:rFonts w:asciiTheme="minorHAnsi" w:hAnsiTheme="minorHAnsi" w:cs="Calibri"/>
        </w:rPr>
        <w:t>90</w:t>
      </w:r>
      <w:r w:rsidRPr="005B04BB">
        <w:rPr>
          <w:rFonts w:asciiTheme="minorHAnsi" w:hAnsiTheme="minorHAnsi" w:cs="Calibri"/>
        </w:rPr>
        <w:t xml:space="preserve"> days from proposal submission date.</w:t>
      </w:r>
    </w:p>
    <w:p w:rsidR="003D59AB" w:rsidRPr="005B04BB" w:rsidRDefault="003D59AB" w:rsidP="00761F3F">
      <w:pPr>
        <w:pStyle w:val="Heading1"/>
        <w:rPr>
          <w:rFonts w:asciiTheme="minorHAnsi" w:hAnsiTheme="minorHAnsi" w:cs="Calibri"/>
        </w:rPr>
      </w:pPr>
      <w:r w:rsidRPr="005B04BB">
        <w:rPr>
          <w:rFonts w:asciiTheme="minorHAnsi" w:hAnsiTheme="minorHAnsi" w:cs="Calibri"/>
          <w:sz w:val="24"/>
        </w:rPr>
        <w:br w:type="page"/>
      </w:r>
      <w:r w:rsidRPr="005B04BB">
        <w:rPr>
          <w:rFonts w:asciiTheme="minorHAnsi" w:hAnsiTheme="minorHAnsi" w:cs="Calibri"/>
        </w:rPr>
        <w:t xml:space="preserve">IV. BID SUBMISSION CRITERIA </w:t>
      </w:r>
    </w:p>
    <w:p w:rsidR="003D59AB" w:rsidRPr="005B04BB" w:rsidRDefault="003D59AB">
      <w:pPr>
        <w:rPr>
          <w:rFonts w:asciiTheme="minorHAnsi" w:hAnsiTheme="minorHAnsi" w:cs="Calibri"/>
          <w:sz w:val="24"/>
        </w:rPr>
      </w:pPr>
    </w:p>
    <w:p w:rsidR="003D59AB" w:rsidRPr="005B04BB" w:rsidRDefault="009B1583">
      <w:pPr>
        <w:pStyle w:val="Heading3"/>
        <w:overflowPunct/>
        <w:autoSpaceDE/>
        <w:autoSpaceDN/>
        <w:adjustRightInd/>
        <w:rPr>
          <w:rFonts w:asciiTheme="minorHAnsi" w:hAnsiTheme="minorHAnsi" w:cs="Calibri"/>
        </w:rPr>
      </w:pPr>
      <w:r w:rsidRPr="005B04BB">
        <w:rPr>
          <w:rFonts w:asciiTheme="minorHAnsi" w:hAnsiTheme="minorHAnsi" w:cs="Calibri"/>
        </w:rPr>
        <w:t xml:space="preserve">A.  </w:t>
      </w:r>
      <w:r w:rsidR="003D59AB" w:rsidRPr="005B04BB">
        <w:rPr>
          <w:rFonts w:asciiTheme="minorHAnsi" w:hAnsiTheme="minorHAnsi" w:cs="Calibri"/>
        </w:rPr>
        <w:t>Overview</w:t>
      </w:r>
    </w:p>
    <w:p w:rsidR="003D59AB" w:rsidRPr="005B04BB" w:rsidRDefault="003D59AB" w:rsidP="009B1583">
      <w:pPr>
        <w:numPr>
          <w:ilvl w:val="0"/>
          <w:numId w:val="22"/>
        </w:numPr>
        <w:rPr>
          <w:rFonts w:asciiTheme="minorHAnsi" w:hAnsiTheme="minorHAnsi" w:cs="Calibri"/>
        </w:rPr>
      </w:pPr>
      <w:r w:rsidRPr="005B04BB">
        <w:rPr>
          <w:rFonts w:asciiTheme="minorHAnsi" w:hAnsiTheme="minorHAnsi" w:cs="Calibri"/>
          <w:sz w:val="24"/>
        </w:rPr>
        <w:t>Indicate how you intend to coordinate this project including names, positions, and brief background of your proposed design and project management team.</w:t>
      </w:r>
    </w:p>
    <w:p w:rsidR="003D59AB" w:rsidRPr="005B04BB" w:rsidRDefault="003D59AB" w:rsidP="009B1583">
      <w:pPr>
        <w:numPr>
          <w:ilvl w:val="0"/>
          <w:numId w:val="22"/>
        </w:numPr>
        <w:rPr>
          <w:rFonts w:asciiTheme="minorHAnsi" w:hAnsiTheme="minorHAnsi" w:cs="Calibri"/>
          <w:sz w:val="24"/>
        </w:rPr>
      </w:pPr>
      <w:r w:rsidRPr="005B04BB">
        <w:rPr>
          <w:rFonts w:asciiTheme="minorHAnsi" w:hAnsiTheme="minorHAnsi" w:cs="Calibri"/>
          <w:sz w:val="24"/>
        </w:rPr>
        <w:t>Include information on your firm including number of years in business and design capabilities.</w:t>
      </w:r>
    </w:p>
    <w:p w:rsidR="003D59AB" w:rsidRPr="005B04BB" w:rsidRDefault="003D59AB" w:rsidP="009B1583">
      <w:pPr>
        <w:numPr>
          <w:ilvl w:val="0"/>
          <w:numId w:val="22"/>
        </w:numPr>
        <w:rPr>
          <w:rFonts w:asciiTheme="minorHAnsi" w:hAnsiTheme="minorHAnsi" w:cs="Calibri"/>
          <w:sz w:val="24"/>
        </w:rPr>
      </w:pPr>
      <w:r w:rsidRPr="005B04BB">
        <w:rPr>
          <w:rFonts w:asciiTheme="minorHAnsi" w:hAnsiTheme="minorHAnsi" w:cs="Calibri"/>
          <w:sz w:val="24"/>
        </w:rPr>
        <w:t>Include at least three references for similar projects completed within the past two years.</w:t>
      </w:r>
    </w:p>
    <w:p w:rsidR="003D59AB" w:rsidRPr="005B04BB" w:rsidRDefault="003D59AB" w:rsidP="009B1583">
      <w:pPr>
        <w:numPr>
          <w:ilvl w:val="0"/>
          <w:numId w:val="22"/>
        </w:numPr>
        <w:rPr>
          <w:rFonts w:asciiTheme="minorHAnsi" w:hAnsiTheme="minorHAnsi" w:cs="Calibri"/>
          <w:sz w:val="24"/>
        </w:rPr>
      </w:pPr>
      <w:r w:rsidRPr="005B04BB">
        <w:rPr>
          <w:rFonts w:asciiTheme="minorHAnsi" w:hAnsiTheme="minorHAnsi" w:cs="Calibri"/>
          <w:sz w:val="24"/>
        </w:rPr>
        <w:t>List the Subcontractors you plan to use.</w:t>
      </w:r>
    </w:p>
    <w:p w:rsidR="003D59AB" w:rsidRPr="005B04BB" w:rsidRDefault="003D59AB" w:rsidP="009B1583">
      <w:pPr>
        <w:numPr>
          <w:ilvl w:val="0"/>
          <w:numId w:val="22"/>
        </w:numPr>
        <w:rPr>
          <w:rFonts w:asciiTheme="minorHAnsi" w:hAnsiTheme="minorHAnsi" w:cs="Calibri"/>
          <w:sz w:val="24"/>
        </w:rPr>
      </w:pPr>
      <w:r w:rsidRPr="005B04BB">
        <w:rPr>
          <w:rFonts w:asciiTheme="minorHAnsi" w:hAnsiTheme="minorHAnsi" w:cs="Calibri"/>
          <w:sz w:val="24"/>
        </w:rPr>
        <w:t xml:space="preserve">Discuss the future availability / non-obsolescence of the product being proposed, should </w:t>
      </w:r>
      <w:r w:rsidR="00F16B2D">
        <w:rPr>
          <w:rFonts w:asciiTheme="minorHAnsi" w:hAnsiTheme="minorHAnsi" w:cs="Calibri"/>
          <w:sz w:val="24"/>
        </w:rPr>
        <w:t>NVCC</w:t>
      </w:r>
      <w:r w:rsidR="00761F3F" w:rsidRPr="005B04BB">
        <w:rPr>
          <w:rFonts w:asciiTheme="minorHAnsi" w:hAnsiTheme="minorHAnsi" w:cs="Calibri"/>
          <w:sz w:val="24"/>
        </w:rPr>
        <w:t xml:space="preserve"> </w:t>
      </w:r>
      <w:r w:rsidRPr="005B04BB">
        <w:rPr>
          <w:rFonts w:asciiTheme="minorHAnsi" w:hAnsiTheme="minorHAnsi" w:cs="Calibri"/>
          <w:sz w:val="24"/>
        </w:rPr>
        <w:t>decide to add additional product at a later date.</w:t>
      </w:r>
    </w:p>
    <w:p w:rsidR="003D59AB" w:rsidRPr="005B04BB" w:rsidRDefault="003D59AB" w:rsidP="009B1583">
      <w:pPr>
        <w:numPr>
          <w:ilvl w:val="0"/>
          <w:numId w:val="22"/>
        </w:numPr>
        <w:rPr>
          <w:rFonts w:asciiTheme="minorHAnsi" w:hAnsiTheme="minorHAnsi" w:cs="Calibri"/>
          <w:sz w:val="24"/>
        </w:rPr>
      </w:pPr>
      <w:r w:rsidRPr="005B04BB">
        <w:rPr>
          <w:rFonts w:asciiTheme="minorHAnsi" w:hAnsiTheme="minorHAnsi" w:cs="Calibri"/>
          <w:sz w:val="24"/>
        </w:rPr>
        <w:t>List any other value added services.</w:t>
      </w:r>
    </w:p>
    <w:p w:rsidR="003D59AB" w:rsidRPr="005B04BB" w:rsidRDefault="003D59AB" w:rsidP="009B1583">
      <w:pPr>
        <w:numPr>
          <w:ilvl w:val="0"/>
          <w:numId w:val="22"/>
        </w:numPr>
        <w:rPr>
          <w:rFonts w:asciiTheme="minorHAnsi" w:hAnsiTheme="minorHAnsi" w:cs="Calibri"/>
          <w:sz w:val="24"/>
        </w:rPr>
      </w:pPr>
      <w:r w:rsidRPr="005B04BB">
        <w:rPr>
          <w:rFonts w:asciiTheme="minorHAnsi" w:hAnsiTheme="minorHAnsi" w:cs="Calibri"/>
          <w:sz w:val="24"/>
        </w:rPr>
        <w:t>List any litigation your firm or any of its principals may have been involved with in the past five years, and list that litigation’s status and /or result.</w:t>
      </w:r>
    </w:p>
    <w:p w:rsidR="003D59AB" w:rsidRPr="005B04BB" w:rsidRDefault="003D59AB" w:rsidP="009B1583">
      <w:pPr>
        <w:numPr>
          <w:ilvl w:val="0"/>
          <w:numId w:val="22"/>
        </w:numPr>
        <w:rPr>
          <w:rFonts w:asciiTheme="minorHAnsi" w:hAnsiTheme="minorHAnsi" w:cs="Calibri"/>
          <w:sz w:val="24"/>
        </w:rPr>
      </w:pPr>
      <w:r w:rsidRPr="005B04BB">
        <w:rPr>
          <w:rFonts w:asciiTheme="minorHAnsi" w:hAnsiTheme="minorHAnsi" w:cs="Calibri"/>
          <w:sz w:val="24"/>
        </w:rPr>
        <w:t>Include your firm’s annual dollar volume of furniture sales for the past two years.</w:t>
      </w:r>
    </w:p>
    <w:p w:rsidR="003D59AB" w:rsidRPr="005B04BB" w:rsidRDefault="003D59AB" w:rsidP="004129AB">
      <w:pPr>
        <w:rPr>
          <w:rFonts w:asciiTheme="minorHAnsi" w:hAnsiTheme="minorHAnsi" w:cs="Calibri"/>
          <w:sz w:val="24"/>
        </w:rPr>
      </w:pPr>
    </w:p>
    <w:p w:rsidR="004129AB" w:rsidRPr="005B04BB" w:rsidRDefault="009B1583" w:rsidP="004129AB">
      <w:pPr>
        <w:pStyle w:val="CM1"/>
        <w:rPr>
          <w:rFonts w:asciiTheme="minorHAnsi" w:hAnsiTheme="minorHAnsi" w:cs="Calibri"/>
        </w:rPr>
      </w:pPr>
      <w:r w:rsidRPr="005B04BB">
        <w:rPr>
          <w:rFonts w:asciiTheme="minorHAnsi" w:hAnsiTheme="minorHAnsi" w:cs="Calibri"/>
          <w:b/>
          <w:bCs/>
        </w:rPr>
        <w:t xml:space="preserve">B.  </w:t>
      </w:r>
      <w:r w:rsidR="004129AB" w:rsidRPr="005B04BB">
        <w:rPr>
          <w:rFonts w:asciiTheme="minorHAnsi" w:hAnsiTheme="minorHAnsi" w:cs="Calibri"/>
          <w:b/>
          <w:bCs/>
        </w:rPr>
        <w:t>Cost Proposal</w:t>
      </w:r>
    </w:p>
    <w:p w:rsidR="004129AB" w:rsidRPr="005B04BB" w:rsidRDefault="004129AB" w:rsidP="009B1583">
      <w:pPr>
        <w:numPr>
          <w:ilvl w:val="0"/>
          <w:numId w:val="29"/>
        </w:numPr>
        <w:rPr>
          <w:rFonts w:asciiTheme="minorHAnsi" w:hAnsiTheme="minorHAnsi" w:cs="Calibri"/>
          <w:sz w:val="24"/>
        </w:rPr>
      </w:pPr>
      <w:r w:rsidRPr="005B04BB">
        <w:rPr>
          <w:rFonts w:asciiTheme="minorHAnsi" w:hAnsiTheme="minorHAnsi" w:cs="Calibri"/>
          <w:sz w:val="24"/>
        </w:rPr>
        <w:t>The selected firm will be responsible for coordinating the order placement, delivery, installation, debris removal, cleaning</w:t>
      </w:r>
      <w:r w:rsidR="00AF4416">
        <w:rPr>
          <w:rFonts w:asciiTheme="minorHAnsi" w:hAnsiTheme="minorHAnsi" w:cs="Calibri"/>
          <w:sz w:val="24"/>
        </w:rPr>
        <w:t>, testing of equipment</w:t>
      </w:r>
      <w:r w:rsidRPr="005B04BB">
        <w:rPr>
          <w:rFonts w:asciiTheme="minorHAnsi" w:hAnsiTheme="minorHAnsi" w:cs="Calibri"/>
          <w:sz w:val="24"/>
        </w:rPr>
        <w:t xml:space="preserve"> and punch</w:t>
      </w:r>
      <w:r w:rsidR="00AF4416">
        <w:rPr>
          <w:rFonts w:asciiTheme="minorHAnsi" w:hAnsiTheme="minorHAnsi" w:cs="Calibri"/>
          <w:sz w:val="24"/>
        </w:rPr>
        <w:t xml:space="preserve"> </w:t>
      </w:r>
      <w:r w:rsidRPr="005B04BB">
        <w:rPr>
          <w:rFonts w:asciiTheme="minorHAnsi" w:hAnsiTheme="minorHAnsi" w:cs="Calibri"/>
          <w:sz w:val="24"/>
        </w:rPr>
        <w:t>list process.</w:t>
      </w:r>
    </w:p>
    <w:p w:rsidR="004129AB" w:rsidRPr="005B04BB" w:rsidRDefault="004129AB" w:rsidP="009B1583">
      <w:pPr>
        <w:numPr>
          <w:ilvl w:val="0"/>
          <w:numId w:val="29"/>
        </w:numPr>
        <w:rPr>
          <w:rFonts w:asciiTheme="minorHAnsi" w:hAnsiTheme="minorHAnsi" w:cs="Calibri"/>
          <w:sz w:val="24"/>
        </w:rPr>
      </w:pPr>
      <w:r w:rsidRPr="005B04BB">
        <w:rPr>
          <w:rFonts w:asciiTheme="minorHAnsi" w:hAnsiTheme="minorHAnsi" w:cs="Calibri"/>
          <w:sz w:val="24"/>
        </w:rPr>
        <w:t xml:space="preserve">List any deposits required and any other terms. </w:t>
      </w:r>
    </w:p>
    <w:p w:rsidR="00761F3F" w:rsidRPr="005B04BB" w:rsidRDefault="00761F3F" w:rsidP="009B1583">
      <w:pPr>
        <w:numPr>
          <w:ilvl w:val="0"/>
          <w:numId w:val="29"/>
        </w:numPr>
        <w:rPr>
          <w:rFonts w:asciiTheme="minorHAnsi" w:hAnsiTheme="minorHAnsi" w:cs="Calibri"/>
          <w:sz w:val="24"/>
        </w:rPr>
      </w:pPr>
      <w:r w:rsidRPr="005B04BB">
        <w:rPr>
          <w:rFonts w:asciiTheme="minorHAnsi" w:hAnsiTheme="minorHAnsi" w:cs="Calibri"/>
          <w:sz w:val="24"/>
        </w:rPr>
        <w:t>Indicate current lead times for all products.</w:t>
      </w:r>
    </w:p>
    <w:p w:rsidR="00761F3F" w:rsidRPr="005B04BB" w:rsidRDefault="00761F3F" w:rsidP="00761F3F">
      <w:pPr>
        <w:pStyle w:val="Default"/>
        <w:rPr>
          <w:rFonts w:asciiTheme="minorHAnsi" w:hAnsiTheme="minorHAnsi" w:cs="Calibri"/>
        </w:rPr>
      </w:pPr>
    </w:p>
    <w:p w:rsidR="006A6F04" w:rsidRPr="005B04BB" w:rsidRDefault="006A6F04" w:rsidP="00761F3F">
      <w:pPr>
        <w:pStyle w:val="Default"/>
        <w:rPr>
          <w:rFonts w:asciiTheme="minorHAnsi" w:hAnsiTheme="minorHAnsi" w:cs="Calibri"/>
        </w:rPr>
        <w:sectPr w:rsidR="006A6F04" w:rsidRPr="005B04BB" w:rsidSect="0059431C">
          <w:footerReference w:type="default" r:id="rId7"/>
          <w:headerReference w:type="first" r:id="rId8"/>
          <w:pgSz w:w="12240" w:h="15840" w:code="1"/>
          <w:pgMar w:top="720" w:right="1440" w:bottom="1152" w:left="1440" w:header="720" w:footer="720" w:gutter="0"/>
          <w:paperSrc w:first="15" w:other="15"/>
          <w:cols w:space="720"/>
          <w:titlePg/>
        </w:sectPr>
      </w:pPr>
    </w:p>
    <w:p w:rsidR="006A6F04" w:rsidRPr="005B04BB" w:rsidRDefault="006A6F04" w:rsidP="00761F3F">
      <w:pPr>
        <w:pStyle w:val="Default"/>
        <w:rPr>
          <w:rFonts w:asciiTheme="minorHAnsi" w:hAnsiTheme="minorHAnsi" w:cs="Calibri"/>
        </w:rPr>
      </w:pPr>
    </w:p>
    <w:p w:rsidR="006A6F04" w:rsidRPr="005B04BB" w:rsidRDefault="006A6F04" w:rsidP="006A6F04">
      <w:pPr>
        <w:pStyle w:val="Title"/>
        <w:rPr>
          <w:rFonts w:asciiTheme="minorHAnsi" w:hAnsiTheme="minorHAnsi" w:cs="Calibri"/>
          <w:sz w:val="28"/>
        </w:rPr>
      </w:pPr>
    </w:p>
    <w:p w:rsidR="006A6F04" w:rsidRPr="005B04BB" w:rsidRDefault="006A6F04" w:rsidP="006A6F04">
      <w:pPr>
        <w:pStyle w:val="Title"/>
        <w:rPr>
          <w:rFonts w:asciiTheme="minorHAnsi" w:hAnsiTheme="minorHAnsi" w:cs="Calibri"/>
          <w:sz w:val="28"/>
        </w:rPr>
      </w:pPr>
    </w:p>
    <w:p w:rsidR="006A6F04" w:rsidRPr="005B04BB" w:rsidRDefault="006A6F04" w:rsidP="006A6F04">
      <w:pPr>
        <w:pStyle w:val="Title"/>
        <w:rPr>
          <w:rFonts w:asciiTheme="minorHAnsi" w:hAnsiTheme="minorHAnsi" w:cs="Calibri"/>
          <w:sz w:val="28"/>
        </w:rPr>
      </w:pPr>
    </w:p>
    <w:p w:rsidR="006A6F04" w:rsidRPr="005B04BB" w:rsidRDefault="006A6F04" w:rsidP="006A6F04">
      <w:pPr>
        <w:pStyle w:val="Title"/>
        <w:rPr>
          <w:rFonts w:asciiTheme="minorHAnsi" w:hAnsiTheme="minorHAnsi" w:cs="Calibri"/>
          <w:sz w:val="28"/>
        </w:rPr>
      </w:pPr>
      <w:r w:rsidRPr="005B04BB">
        <w:rPr>
          <w:rFonts w:asciiTheme="minorHAnsi" w:hAnsiTheme="minorHAnsi" w:cs="Calibri"/>
          <w:sz w:val="28"/>
        </w:rPr>
        <w:t>EXHIBIT</w:t>
      </w:r>
      <w:r w:rsidR="00BA65CF">
        <w:rPr>
          <w:rFonts w:asciiTheme="minorHAnsi" w:hAnsiTheme="minorHAnsi" w:cs="Calibri"/>
          <w:sz w:val="28"/>
        </w:rPr>
        <w:t xml:space="preserve"> 1</w:t>
      </w:r>
    </w:p>
    <w:p w:rsidR="006A6F04" w:rsidRPr="005B04BB" w:rsidRDefault="006A6F04" w:rsidP="006A6F04">
      <w:pPr>
        <w:rPr>
          <w:rFonts w:asciiTheme="minorHAnsi" w:hAnsiTheme="minorHAnsi" w:cs="Calibri"/>
        </w:rPr>
      </w:pPr>
    </w:p>
    <w:p w:rsidR="006A6F04" w:rsidRPr="005B04BB" w:rsidRDefault="006A6F04" w:rsidP="006A6F04">
      <w:pPr>
        <w:rPr>
          <w:rFonts w:asciiTheme="minorHAnsi" w:hAnsiTheme="minorHAnsi" w:cs="Calibri"/>
        </w:rPr>
      </w:pPr>
    </w:p>
    <w:p w:rsidR="006A6F04" w:rsidRPr="005B04BB" w:rsidRDefault="00A06509" w:rsidP="006A6F04">
      <w:pPr>
        <w:rPr>
          <w:rFonts w:asciiTheme="minorHAnsi" w:hAnsiTheme="minorHAnsi" w:cs="Calibri"/>
        </w:rPr>
      </w:pPr>
      <w:r>
        <w:rPr>
          <w:rFonts w:asciiTheme="minorHAnsi" w:hAnsiTheme="minorHAnsi" w:cs="Calibri"/>
        </w:rPr>
        <w:t>Naugatuck Community College</w:t>
      </w:r>
      <w:r w:rsidR="006A6F04" w:rsidRPr="005B04BB">
        <w:rPr>
          <w:rFonts w:asciiTheme="minorHAnsi" w:hAnsiTheme="minorHAnsi" w:cs="Calibri"/>
        </w:rPr>
        <w:t>, (the Owner) has appointe</w:t>
      </w:r>
      <w:r w:rsidR="00BE769A">
        <w:rPr>
          <w:rFonts w:asciiTheme="minorHAnsi" w:hAnsiTheme="minorHAnsi" w:cs="Calibri"/>
        </w:rPr>
        <w:t>d STV|DPM</w:t>
      </w:r>
      <w:r w:rsidR="006A6F04" w:rsidRPr="005B04BB">
        <w:rPr>
          <w:rFonts w:asciiTheme="minorHAnsi" w:hAnsiTheme="minorHAnsi" w:cs="Calibri"/>
        </w:rPr>
        <w:t xml:space="preserve"> to observe the work and to have such other responsibilities as the Owner and </w:t>
      </w:r>
      <w:r w:rsidR="00BE769A">
        <w:rPr>
          <w:rFonts w:asciiTheme="minorHAnsi" w:hAnsiTheme="minorHAnsi" w:cs="Calibri"/>
        </w:rPr>
        <w:t>STV|DPM</w:t>
      </w:r>
      <w:r w:rsidR="006A6F04" w:rsidRPr="005B04BB">
        <w:rPr>
          <w:rFonts w:asciiTheme="minorHAnsi" w:hAnsiTheme="minorHAnsi" w:cs="Calibri"/>
        </w:rPr>
        <w:t xml:space="preserve"> agree in writing.  </w:t>
      </w:r>
      <w:r w:rsidR="002963B5">
        <w:rPr>
          <w:rFonts w:asciiTheme="minorHAnsi" w:hAnsiTheme="minorHAnsi" w:cs="Calibri"/>
        </w:rPr>
        <w:t>________________________________</w:t>
      </w:r>
      <w:r w:rsidR="006A6F04" w:rsidRPr="005B04BB">
        <w:rPr>
          <w:rFonts w:asciiTheme="minorHAnsi" w:hAnsiTheme="minorHAnsi" w:cs="Calibri"/>
        </w:rPr>
        <w:t xml:space="preserve"> </w:t>
      </w:r>
      <w:r w:rsidR="00FA28B6">
        <w:rPr>
          <w:rFonts w:asciiTheme="minorHAnsi" w:hAnsiTheme="minorHAnsi" w:cs="Calibri"/>
        </w:rPr>
        <w:t xml:space="preserve">(Contractor Name) </w:t>
      </w:r>
      <w:r w:rsidR="006A6F04" w:rsidRPr="005B04BB">
        <w:rPr>
          <w:rFonts w:asciiTheme="minorHAnsi" w:hAnsiTheme="minorHAnsi" w:cs="Calibri"/>
        </w:rPr>
        <w:t>will:</w:t>
      </w:r>
    </w:p>
    <w:p w:rsidR="006A6F04" w:rsidRPr="005B04BB" w:rsidRDefault="006A6F04" w:rsidP="006A6F04">
      <w:pPr>
        <w:rPr>
          <w:rFonts w:asciiTheme="minorHAnsi" w:hAnsiTheme="minorHAnsi" w:cs="Calibri"/>
        </w:rPr>
      </w:pPr>
    </w:p>
    <w:p w:rsidR="006A6F04" w:rsidRPr="005B04BB" w:rsidRDefault="006A6F04" w:rsidP="006A6F04">
      <w:pPr>
        <w:numPr>
          <w:ilvl w:val="0"/>
          <w:numId w:val="15"/>
        </w:numPr>
        <w:rPr>
          <w:rFonts w:asciiTheme="minorHAnsi" w:hAnsiTheme="minorHAnsi" w:cs="Calibri"/>
        </w:rPr>
      </w:pPr>
      <w:r w:rsidRPr="005B04BB">
        <w:rPr>
          <w:rFonts w:asciiTheme="minorHAnsi" w:hAnsiTheme="minorHAnsi" w:cs="Calibri"/>
        </w:rPr>
        <w:t xml:space="preserve">Cooperate with </w:t>
      </w:r>
      <w:r w:rsidR="00BE769A">
        <w:rPr>
          <w:rFonts w:asciiTheme="minorHAnsi" w:hAnsiTheme="minorHAnsi" w:cs="Calibri"/>
        </w:rPr>
        <w:t>STV|DPM</w:t>
      </w:r>
      <w:r w:rsidRPr="005B04BB">
        <w:rPr>
          <w:rFonts w:asciiTheme="minorHAnsi" w:hAnsiTheme="minorHAnsi" w:cs="Calibri"/>
        </w:rPr>
        <w:t xml:space="preserve"> in every way.</w:t>
      </w:r>
    </w:p>
    <w:p w:rsidR="006A6F04" w:rsidRPr="005B04BB" w:rsidRDefault="006A6F04" w:rsidP="006A6F04">
      <w:pPr>
        <w:rPr>
          <w:rFonts w:asciiTheme="minorHAnsi" w:hAnsiTheme="minorHAnsi" w:cs="Calibri"/>
        </w:rPr>
      </w:pPr>
    </w:p>
    <w:p w:rsidR="006A6F04" w:rsidRPr="005B04BB" w:rsidRDefault="006A6F04" w:rsidP="006A6F04">
      <w:pPr>
        <w:numPr>
          <w:ilvl w:val="0"/>
          <w:numId w:val="15"/>
        </w:numPr>
        <w:rPr>
          <w:rFonts w:asciiTheme="minorHAnsi" w:hAnsiTheme="minorHAnsi" w:cs="Calibri"/>
        </w:rPr>
      </w:pPr>
      <w:r w:rsidRPr="005B04BB">
        <w:rPr>
          <w:rFonts w:asciiTheme="minorHAnsi" w:hAnsiTheme="minorHAnsi" w:cs="Calibri"/>
        </w:rPr>
        <w:t xml:space="preserve">Provide full access to all parts of the Project and the Work to </w:t>
      </w:r>
      <w:r w:rsidR="00BE769A">
        <w:rPr>
          <w:rFonts w:asciiTheme="minorHAnsi" w:hAnsiTheme="minorHAnsi" w:cs="Calibri"/>
        </w:rPr>
        <w:t>STV|DPM</w:t>
      </w:r>
      <w:r w:rsidRPr="005B04BB">
        <w:rPr>
          <w:rFonts w:asciiTheme="minorHAnsi" w:hAnsiTheme="minorHAnsi" w:cs="Calibri"/>
        </w:rPr>
        <w:t xml:space="preserve"> at all times during normal working hours.</w:t>
      </w:r>
    </w:p>
    <w:p w:rsidR="006A6F04" w:rsidRPr="005B04BB" w:rsidRDefault="006A6F04" w:rsidP="006A6F04">
      <w:pPr>
        <w:ind w:right="-270"/>
        <w:rPr>
          <w:rFonts w:asciiTheme="minorHAnsi" w:hAnsiTheme="minorHAnsi" w:cs="Calibri"/>
        </w:rPr>
      </w:pPr>
    </w:p>
    <w:p w:rsidR="006A6F04" w:rsidRPr="005B04BB" w:rsidRDefault="006A6F04" w:rsidP="006A6F04">
      <w:pPr>
        <w:numPr>
          <w:ilvl w:val="0"/>
          <w:numId w:val="15"/>
        </w:numPr>
        <w:rPr>
          <w:rFonts w:asciiTheme="minorHAnsi" w:hAnsiTheme="minorHAnsi" w:cs="Calibri"/>
        </w:rPr>
      </w:pPr>
      <w:r w:rsidRPr="005B04BB">
        <w:rPr>
          <w:rFonts w:asciiTheme="minorHAnsi" w:hAnsiTheme="minorHAnsi" w:cs="Calibri"/>
        </w:rPr>
        <w:t xml:space="preserve">Provide advance notice and invite </w:t>
      </w:r>
      <w:r w:rsidR="00BE769A">
        <w:rPr>
          <w:rFonts w:asciiTheme="minorHAnsi" w:hAnsiTheme="minorHAnsi" w:cs="Calibri"/>
        </w:rPr>
        <w:t>STV|DPM</w:t>
      </w:r>
      <w:r w:rsidRPr="005B04BB">
        <w:rPr>
          <w:rFonts w:asciiTheme="minorHAnsi" w:hAnsiTheme="minorHAnsi" w:cs="Calibri"/>
        </w:rPr>
        <w:t xml:space="preserve"> to all project meetings and subcontractor meetings concerning the project.</w:t>
      </w:r>
    </w:p>
    <w:p w:rsidR="006A6F04" w:rsidRPr="005B04BB" w:rsidRDefault="006A6F04" w:rsidP="006A6F04">
      <w:pPr>
        <w:rPr>
          <w:rFonts w:asciiTheme="minorHAnsi" w:hAnsiTheme="minorHAnsi" w:cs="Calibri"/>
        </w:rPr>
      </w:pPr>
    </w:p>
    <w:p w:rsidR="006A6F04" w:rsidRPr="005B04BB" w:rsidRDefault="00FA28B6" w:rsidP="006A6F04">
      <w:pPr>
        <w:rPr>
          <w:rFonts w:asciiTheme="minorHAnsi" w:hAnsiTheme="minorHAnsi" w:cs="Calibri"/>
        </w:rPr>
      </w:pPr>
      <w:r>
        <w:rPr>
          <w:rFonts w:asciiTheme="minorHAnsi" w:hAnsiTheme="minorHAnsi" w:cs="Calibri"/>
        </w:rPr>
        <w:t>_____________________</w:t>
      </w:r>
      <w:proofErr w:type="gramStart"/>
      <w:r>
        <w:rPr>
          <w:rFonts w:asciiTheme="minorHAnsi" w:hAnsiTheme="minorHAnsi" w:cs="Calibri"/>
        </w:rPr>
        <w:t>_(</w:t>
      </w:r>
      <w:proofErr w:type="gramEnd"/>
      <w:r w:rsidR="006A6F04" w:rsidRPr="00FA28B6">
        <w:rPr>
          <w:rFonts w:asciiTheme="minorHAnsi" w:hAnsiTheme="minorHAnsi" w:cs="Calibri"/>
        </w:rPr>
        <w:t>CONTRACTOR NAME</w:t>
      </w:r>
      <w:r>
        <w:rPr>
          <w:rFonts w:asciiTheme="minorHAnsi" w:hAnsiTheme="minorHAnsi" w:cs="Calibri"/>
        </w:rPr>
        <w:t>)</w:t>
      </w:r>
      <w:r w:rsidR="006A6F04" w:rsidRPr="005B04BB">
        <w:rPr>
          <w:rFonts w:asciiTheme="minorHAnsi" w:hAnsiTheme="minorHAnsi" w:cs="Calibri"/>
        </w:rPr>
        <w:t xml:space="preserve"> will indemnify, defend and save </w:t>
      </w:r>
      <w:r w:rsidR="00BE769A">
        <w:rPr>
          <w:rFonts w:asciiTheme="minorHAnsi" w:hAnsiTheme="minorHAnsi" w:cs="Calibri"/>
        </w:rPr>
        <w:t>STV|DPM</w:t>
      </w:r>
      <w:r w:rsidR="006A6F04" w:rsidRPr="005B04BB">
        <w:rPr>
          <w:rFonts w:asciiTheme="minorHAnsi" w:hAnsiTheme="minorHAnsi" w:cs="Calibri"/>
        </w:rPr>
        <w:t xml:space="preserve"> harmless from any claims, losses, costs or expenses, including attorney's fees and court costs, arising from any occurrence or matter including, but not limited to, the exercise of any agency on behalf of </w:t>
      </w:r>
      <w:r w:rsidR="0025435E">
        <w:rPr>
          <w:rFonts w:asciiTheme="minorHAnsi" w:hAnsiTheme="minorHAnsi" w:cs="Calibri"/>
        </w:rPr>
        <w:t>NVCC</w:t>
      </w:r>
      <w:r w:rsidR="006A6F04" w:rsidRPr="005B04BB">
        <w:rPr>
          <w:rFonts w:asciiTheme="minorHAnsi" w:hAnsiTheme="minorHAnsi" w:cs="Calibri"/>
        </w:rPr>
        <w:t xml:space="preserve">, undertakings and approvals authorized on behalf of </w:t>
      </w:r>
      <w:r w:rsidR="0025435E">
        <w:rPr>
          <w:rFonts w:asciiTheme="minorHAnsi" w:hAnsiTheme="minorHAnsi" w:cs="Calibri"/>
        </w:rPr>
        <w:t>NVCC</w:t>
      </w:r>
      <w:r w:rsidR="006A6F04" w:rsidRPr="005B04BB">
        <w:rPr>
          <w:rFonts w:asciiTheme="minorHAnsi" w:hAnsiTheme="minorHAnsi" w:cs="Calibri"/>
        </w:rPr>
        <w:t>, personal injury, death and property damage, related to the conduct of the work including third party claims..</w:t>
      </w:r>
    </w:p>
    <w:p w:rsidR="006A6F04" w:rsidRPr="005B04BB" w:rsidRDefault="006A6F04" w:rsidP="006A6F04">
      <w:pPr>
        <w:rPr>
          <w:rFonts w:asciiTheme="minorHAnsi" w:hAnsiTheme="minorHAnsi" w:cs="Calibri"/>
        </w:rPr>
      </w:pPr>
    </w:p>
    <w:p w:rsidR="006A6F04" w:rsidRPr="005B04BB" w:rsidRDefault="006A6F04" w:rsidP="006A6F04">
      <w:pPr>
        <w:rPr>
          <w:rFonts w:asciiTheme="minorHAnsi" w:hAnsiTheme="minorHAnsi" w:cs="Calibri"/>
        </w:rPr>
      </w:pPr>
      <w:r w:rsidRPr="005B04BB">
        <w:rPr>
          <w:rFonts w:asciiTheme="minorHAnsi" w:hAnsiTheme="minorHAnsi" w:cs="Calibri"/>
        </w:rPr>
        <w:t xml:space="preserve">Until the Contractor has been given written notice to the contrary, </w:t>
      </w:r>
      <w:r w:rsidR="00BE769A">
        <w:rPr>
          <w:rFonts w:asciiTheme="minorHAnsi" w:hAnsiTheme="minorHAnsi" w:cs="Calibri"/>
        </w:rPr>
        <w:t>STV|DPM</w:t>
      </w:r>
      <w:r w:rsidRPr="005B04BB">
        <w:rPr>
          <w:rFonts w:asciiTheme="minorHAnsi" w:hAnsiTheme="minorHAnsi" w:cs="Calibri"/>
        </w:rPr>
        <w:t xml:space="preserve"> shall act as the Owner’s representative in connection with the project.  </w:t>
      </w:r>
      <w:r w:rsidR="00BE769A">
        <w:rPr>
          <w:rFonts w:asciiTheme="minorHAnsi" w:hAnsiTheme="minorHAnsi" w:cs="Calibri"/>
        </w:rPr>
        <w:t>STV|DPM</w:t>
      </w:r>
      <w:r w:rsidRPr="005B04BB">
        <w:rPr>
          <w:rFonts w:asciiTheme="minorHAnsi" w:hAnsiTheme="minorHAnsi" w:cs="Calibri"/>
        </w:rPr>
        <w:t xml:space="preserve"> shall attend regularly scheduled project meetings as well as all special project meetings of which it has been given adequate notice.  Any action by </w:t>
      </w:r>
      <w:r w:rsidR="00BE769A">
        <w:rPr>
          <w:rFonts w:asciiTheme="minorHAnsi" w:hAnsiTheme="minorHAnsi" w:cs="Calibri"/>
        </w:rPr>
        <w:t>STV|DPM</w:t>
      </w:r>
      <w:r w:rsidRPr="005B04BB">
        <w:rPr>
          <w:rFonts w:asciiTheme="minorHAnsi" w:hAnsiTheme="minorHAnsi" w:cs="Calibri"/>
        </w:rPr>
        <w:t xml:space="preserve"> shall be binding upon the Owner.  The Owner may, by written notice pursuant to the provisions of this Agreement, designate another representative to act on its behalf.</w:t>
      </w:r>
    </w:p>
    <w:p w:rsidR="006A6F04" w:rsidRPr="005B04BB" w:rsidRDefault="006A6F04" w:rsidP="006A6F04">
      <w:pPr>
        <w:rPr>
          <w:rFonts w:asciiTheme="minorHAnsi" w:hAnsiTheme="minorHAnsi" w:cs="Calibri"/>
        </w:rPr>
      </w:pPr>
    </w:p>
    <w:p w:rsidR="006A6F04" w:rsidRPr="005B04BB" w:rsidRDefault="006A6F04" w:rsidP="006A6F04">
      <w:pPr>
        <w:rPr>
          <w:rFonts w:asciiTheme="minorHAnsi" w:hAnsiTheme="minorHAnsi" w:cs="Calibri"/>
        </w:rPr>
      </w:pPr>
    </w:p>
    <w:p w:rsidR="006A6F04" w:rsidRPr="005B04BB" w:rsidRDefault="006A6F04" w:rsidP="006A6F04">
      <w:pPr>
        <w:rPr>
          <w:rFonts w:asciiTheme="minorHAnsi" w:hAnsiTheme="minorHAnsi" w:cs="Calibri"/>
        </w:rPr>
      </w:pPr>
      <w:r w:rsidRPr="005B04BB">
        <w:rPr>
          <w:rFonts w:asciiTheme="minorHAnsi" w:hAnsiTheme="minorHAnsi" w:cs="Calibri"/>
        </w:rPr>
        <w:t>Accepted by: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0"/>
        <w:gridCol w:w="1170"/>
        <w:gridCol w:w="3600"/>
      </w:tblGrid>
      <w:tr w:rsidR="006A6F04" w:rsidRPr="005B04BB" w:rsidTr="006A6F04">
        <w:tc>
          <w:tcPr>
            <w:tcW w:w="3600" w:type="dxa"/>
            <w:tcBorders>
              <w:top w:val="nil"/>
              <w:left w:val="nil"/>
              <w:bottom w:val="single" w:sz="4" w:space="0" w:color="auto"/>
              <w:right w:val="nil"/>
            </w:tcBorders>
          </w:tcPr>
          <w:p w:rsidR="006A6F04" w:rsidRPr="005B04BB" w:rsidRDefault="006A6F04" w:rsidP="006A6F04">
            <w:pPr>
              <w:rPr>
                <w:rFonts w:asciiTheme="minorHAnsi" w:hAnsiTheme="minorHAnsi" w:cs="Calibri"/>
              </w:rPr>
            </w:pPr>
          </w:p>
        </w:tc>
        <w:tc>
          <w:tcPr>
            <w:tcW w:w="1170" w:type="dxa"/>
            <w:tcBorders>
              <w:top w:val="nil"/>
              <w:left w:val="nil"/>
              <w:bottom w:val="nil"/>
              <w:right w:val="nil"/>
            </w:tcBorders>
          </w:tcPr>
          <w:p w:rsidR="006A6F04" w:rsidRPr="005B04BB" w:rsidRDefault="006A6F04" w:rsidP="006A6F04">
            <w:pPr>
              <w:rPr>
                <w:rFonts w:asciiTheme="minorHAnsi" w:hAnsiTheme="minorHAnsi" w:cs="Calibri"/>
              </w:rPr>
            </w:pPr>
          </w:p>
        </w:tc>
        <w:tc>
          <w:tcPr>
            <w:tcW w:w="3600" w:type="dxa"/>
            <w:tcBorders>
              <w:top w:val="nil"/>
              <w:left w:val="nil"/>
              <w:bottom w:val="single" w:sz="4" w:space="0" w:color="auto"/>
              <w:right w:val="nil"/>
            </w:tcBorders>
          </w:tcPr>
          <w:p w:rsidR="006A6F04" w:rsidRPr="005B04BB" w:rsidRDefault="006A6F04" w:rsidP="006A6F04">
            <w:pPr>
              <w:rPr>
                <w:rFonts w:asciiTheme="minorHAnsi" w:hAnsiTheme="minorHAnsi" w:cs="Calibri"/>
              </w:rPr>
            </w:pPr>
          </w:p>
        </w:tc>
      </w:tr>
      <w:tr w:rsidR="006A6F04" w:rsidRPr="005B04BB" w:rsidTr="006A6F04">
        <w:tc>
          <w:tcPr>
            <w:tcW w:w="3600" w:type="dxa"/>
            <w:tcBorders>
              <w:top w:val="single" w:sz="4" w:space="0" w:color="auto"/>
              <w:left w:val="nil"/>
              <w:bottom w:val="nil"/>
              <w:right w:val="nil"/>
            </w:tcBorders>
          </w:tcPr>
          <w:p w:rsidR="006A6F04" w:rsidRPr="005B04BB" w:rsidRDefault="006A6F04" w:rsidP="006A6F04">
            <w:pPr>
              <w:rPr>
                <w:rFonts w:asciiTheme="minorHAnsi" w:hAnsiTheme="minorHAnsi" w:cs="Calibri"/>
              </w:rPr>
            </w:pPr>
            <w:r w:rsidRPr="005B04BB">
              <w:rPr>
                <w:rFonts w:asciiTheme="minorHAnsi" w:hAnsiTheme="minorHAnsi" w:cs="Calibri"/>
              </w:rPr>
              <w:t>Name</w:t>
            </w:r>
          </w:p>
        </w:tc>
        <w:tc>
          <w:tcPr>
            <w:tcW w:w="1170" w:type="dxa"/>
            <w:tcBorders>
              <w:top w:val="nil"/>
              <w:left w:val="nil"/>
              <w:bottom w:val="nil"/>
              <w:right w:val="nil"/>
            </w:tcBorders>
          </w:tcPr>
          <w:p w:rsidR="006A6F04" w:rsidRPr="005B04BB" w:rsidRDefault="006A6F04" w:rsidP="006A6F04">
            <w:pPr>
              <w:rPr>
                <w:rFonts w:asciiTheme="minorHAnsi" w:hAnsiTheme="minorHAnsi" w:cs="Calibri"/>
              </w:rPr>
            </w:pPr>
          </w:p>
        </w:tc>
        <w:tc>
          <w:tcPr>
            <w:tcW w:w="3600" w:type="dxa"/>
            <w:tcBorders>
              <w:top w:val="single" w:sz="4" w:space="0" w:color="auto"/>
              <w:left w:val="nil"/>
              <w:bottom w:val="nil"/>
              <w:right w:val="nil"/>
            </w:tcBorders>
          </w:tcPr>
          <w:p w:rsidR="006A6F04" w:rsidRPr="005B04BB" w:rsidRDefault="006A6F04" w:rsidP="006A6F04">
            <w:pPr>
              <w:rPr>
                <w:rFonts w:asciiTheme="minorHAnsi" w:hAnsiTheme="minorHAnsi" w:cs="Calibri"/>
              </w:rPr>
            </w:pPr>
            <w:r w:rsidRPr="005B04BB">
              <w:rPr>
                <w:rFonts w:asciiTheme="minorHAnsi" w:hAnsiTheme="minorHAnsi" w:cs="Calibri"/>
              </w:rPr>
              <w:t>Date</w:t>
            </w:r>
          </w:p>
        </w:tc>
      </w:tr>
    </w:tbl>
    <w:p w:rsidR="006A6F04" w:rsidRPr="005B04BB" w:rsidRDefault="006A6F04" w:rsidP="006A6F04">
      <w:pPr>
        <w:rPr>
          <w:rFonts w:asciiTheme="minorHAnsi" w:hAnsiTheme="minorHAnsi" w:cs="Calibri"/>
        </w:rPr>
      </w:pPr>
    </w:p>
    <w:tbl>
      <w:tblPr>
        <w:tblW w:w="0" w:type="auto"/>
        <w:tblLook w:val="0000" w:firstRow="0" w:lastRow="0" w:firstColumn="0" w:lastColumn="0" w:noHBand="0" w:noVBand="0"/>
      </w:tblPr>
      <w:tblGrid>
        <w:gridCol w:w="4788"/>
      </w:tblGrid>
      <w:tr w:rsidR="006A6F04" w:rsidRPr="005B04BB" w:rsidTr="006A6F04">
        <w:tc>
          <w:tcPr>
            <w:tcW w:w="4788" w:type="dxa"/>
            <w:tcBorders>
              <w:bottom w:val="single" w:sz="4" w:space="0" w:color="auto"/>
            </w:tcBorders>
          </w:tcPr>
          <w:p w:rsidR="006A6F04" w:rsidRPr="005B04BB" w:rsidRDefault="006A6F04" w:rsidP="006A6F04">
            <w:pPr>
              <w:rPr>
                <w:rFonts w:asciiTheme="minorHAnsi" w:hAnsiTheme="minorHAnsi" w:cs="Calibri"/>
              </w:rPr>
            </w:pPr>
          </w:p>
        </w:tc>
      </w:tr>
      <w:tr w:rsidR="006A6F04" w:rsidRPr="005B04BB" w:rsidTr="006A6F04">
        <w:tc>
          <w:tcPr>
            <w:tcW w:w="4788" w:type="dxa"/>
            <w:tcBorders>
              <w:top w:val="single" w:sz="4" w:space="0" w:color="auto"/>
            </w:tcBorders>
          </w:tcPr>
          <w:p w:rsidR="006A6F04" w:rsidRPr="005B04BB" w:rsidRDefault="006A6F04" w:rsidP="006A6F04">
            <w:pPr>
              <w:rPr>
                <w:rFonts w:asciiTheme="minorHAnsi" w:hAnsiTheme="minorHAnsi" w:cs="Calibri"/>
              </w:rPr>
            </w:pPr>
            <w:r w:rsidRPr="005B04BB">
              <w:rPr>
                <w:rFonts w:asciiTheme="minorHAnsi" w:hAnsiTheme="minorHAnsi" w:cs="Calibri"/>
              </w:rPr>
              <w:t>Company</w:t>
            </w:r>
          </w:p>
        </w:tc>
      </w:tr>
    </w:tbl>
    <w:p w:rsidR="006A6F04" w:rsidRPr="005B04BB" w:rsidRDefault="006A6F04" w:rsidP="006A6F04">
      <w:pPr>
        <w:rPr>
          <w:rFonts w:asciiTheme="minorHAnsi" w:hAnsiTheme="minorHAnsi" w:cs="Calibri"/>
        </w:rPr>
      </w:pPr>
    </w:p>
    <w:p w:rsidR="00761F3F" w:rsidRPr="005B04BB" w:rsidRDefault="00761F3F" w:rsidP="006A6F04">
      <w:pPr>
        <w:jc w:val="right"/>
        <w:rPr>
          <w:rFonts w:asciiTheme="minorHAnsi" w:hAnsiTheme="minorHAnsi"/>
        </w:rPr>
      </w:pPr>
    </w:p>
    <w:sectPr w:rsidR="00761F3F" w:rsidRPr="005B04BB" w:rsidSect="00F740A4">
      <w:headerReference w:type="first" r:id="rId9"/>
      <w:pgSz w:w="12240" w:h="15840" w:code="1"/>
      <w:pgMar w:top="720" w:right="1440" w:bottom="1152" w:left="1440"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21BA" w:rsidRDefault="001221BA">
      <w:r>
        <w:separator/>
      </w:r>
    </w:p>
  </w:endnote>
  <w:endnote w:type="continuationSeparator" w:id="0">
    <w:p w:rsidR="001221BA" w:rsidRDefault="001221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pprplGoth Bd BT">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5BD1" w:rsidRPr="005F15BC" w:rsidRDefault="00A25BD1" w:rsidP="005F15BC">
    <w:pPr>
      <w:pStyle w:val="Footer"/>
      <w:rPr>
        <w:rFonts w:ascii="Calibri" w:hAnsi="Calibri" w:cs="Calibri"/>
        <w:snapToGrid w:val="0"/>
        <w:sz w:val="16"/>
      </w:rPr>
    </w:pPr>
    <w:r w:rsidRPr="005F15BC">
      <w:rPr>
        <w:rFonts w:ascii="Calibri" w:hAnsi="Calibri" w:cs="Calibri"/>
        <w:snapToGrid w:val="0"/>
        <w:sz w:val="16"/>
      </w:rPr>
      <w:fldChar w:fldCharType="begin"/>
    </w:r>
    <w:r w:rsidRPr="005F15BC">
      <w:rPr>
        <w:rFonts w:ascii="Calibri" w:hAnsi="Calibri" w:cs="Calibri"/>
        <w:snapToGrid w:val="0"/>
        <w:sz w:val="16"/>
      </w:rPr>
      <w:instrText xml:space="preserve"> FILENAME \p </w:instrText>
    </w:r>
    <w:r w:rsidRPr="005F15BC">
      <w:rPr>
        <w:rFonts w:ascii="Calibri" w:hAnsi="Calibri" w:cs="Calibri"/>
        <w:snapToGrid w:val="0"/>
        <w:sz w:val="16"/>
      </w:rPr>
      <w:fldChar w:fldCharType="separate"/>
    </w:r>
    <w:r w:rsidR="002D643C">
      <w:rPr>
        <w:rFonts w:ascii="Calibri" w:hAnsi="Calibri" w:cs="Calibri"/>
        <w:noProof/>
        <w:snapToGrid w:val="0"/>
        <w:sz w:val="16"/>
      </w:rPr>
      <w:t>C:\Users\perugirm\Desktop\NVCC RFP X-Ray Equip revised..docx</w:t>
    </w:r>
    <w:r w:rsidRPr="005F15BC">
      <w:rPr>
        <w:rFonts w:ascii="Calibri" w:hAnsi="Calibri" w:cs="Calibri"/>
        <w:snapToGrid w:val="0"/>
        <w:sz w:val="16"/>
      </w:rPr>
      <w:fldChar w:fldCharType="end"/>
    </w:r>
  </w:p>
  <w:p w:rsidR="00A25BD1" w:rsidRPr="005F15BC" w:rsidRDefault="00A25BD1" w:rsidP="0059431C">
    <w:pPr>
      <w:pStyle w:val="Footer"/>
      <w:rPr>
        <w:rFonts w:ascii="Calibri" w:hAnsi="Calibri" w:cs="Calibri"/>
        <w:sz w:val="16"/>
      </w:rPr>
    </w:pPr>
  </w:p>
  <w:p w:rsidR="00A25BD1" w:rsidRPr="005F15BC" w:rsidRDefault="00A25BD1" w:rsidP="0059431C">
    <w:pPr>
      <w:pStyle w:val="Footer"/>
      <w:jc w:val="center"/>
      <w:rPr>
        <w:rFonts w:ascii="Calibri" w:hAnsi="Calibri" w:cs="Calibri"/>
        <w:sz w:val="16"/>
      </w:rPr>
    </w:pPr>
    <w:r w:rsidRPr="005F15BC">
      <w:rPr>
        <w:rStyle w:val="PageNumber"/>
        <w:rFonts w:ascii="Calibri" w:hAnsi="Calibri" w:cs="Calibri"/>
        <w:sz w:val="16"/>
      </w:rPr>
      <w:fldChar w:fldCharType="begin"/>
    </w:r>
    <w:r w:rsidRPr="005F15BC">
      <w:rPr>
        <w:rStyle w:val="PageNumber"/>
        <w:rFonts w:ascii="Calibri" w:hAnsi="Calibri" w:cs="Calibri"/>
        <w:sz w:val="16"/>
      </w:rPr>
      <w:instrText xml:space="preserve"> PAGE </w:instrText>
    </w:r>
    <w:r w:rsidRPr="005F15BC">
      <w:rPr>
        <w:rStyle w:val="PageNumber"/>
        <w:rFonts w:ascii="Calibri" w:hAnsi="Calibri" w:cs="Calibri"/>
        <w:sz w:val="16"/>
      </w:rPr>
      <w:fldChar w:fldCharType="separate"/>
    </w:r>
    <w:r w:rsidR="00B2589A">
      <w:rPr>
        <w:rStyle w:val="PageNumber"/>
        <w:rFonts w:ascii="Calibri" w:hAnsi="Calibri" w:cs="Calibri"/>
        <w:noProof/>
        <w:sz w:val="16"/>
      </w:rPr>
      <w:t>7</w:t>
    </w:r>
    <w:r w:rsidRPr="005F15BC">
      <w:rPr>
        <w:rStyle w:val="PageNumber"/>
        <w:rFonts w:ascii="Calibri" w:hAnsi="Calibri" w:cs="Calibri"/>
        <w:sz w:val="16"/>
      </w:rPr>
      <w:fldChar w:fldCharType="end"/>
    </w:r>
    <w:r w:rsidRPr="005F15BC">
      <w:rPr>
        <w:rStyle w:val="PageNumber"/>
        <w:rFonts w:ascii="Calibri" w:hAnsi="Calibri" w:cs="Calibri"/>
        <w:sz w:val="16"/>
      </w:rPr>
      <w:t xml:space="preserve"> of </w:t>
    </w:r>
    <w:r w:rsidRPr="005F15BC">
      <w:rPr>
        <w:rStyle w:val="PageNumber"/>
        <w:rFonts w:ascii="Calibri" w:hAnsi="Calibri" w:cs="Calibri"/>
        <w:sz w:val="16"/>
      </w:rPr>
      <w:fldChar w:fldCharType="begin"/>
    </w:r>
    <w:r w:rsidRPr="005F15BC">
      <w:rPr>
        <w:rStyle w:val="PageNumber"/>
        <w:rFonts w:ascii="Calibri" w:hAnsi="Calibri" w:cs="Calibri"/>
        <w:sz w:val="16"/>
      </w:rPr>
      <w:instrText xml:space="preserve"> NUMPAGES </w:instrText>
    </w:r>
    <w:r w:rsidRPr="005F15BC">
      <w:rPr>
        <w:rStyle w:val="PageNumber"/>
        <w:rFonts w:ascii="Calibri" w:hAnsi="Calibri" w:cs="Calibri"/>
        <w:sz w:val="16"/>
      </w:rPr>
      <w:fldChar w:fldCharType="separate"/>
    </w:r>
    <w:r w:rsidR="00B2589A">
      <w:rPr>
        <w:rStyle w:val="PageNumber"/>
        <w:rFonts w:ascii="Calibri" w:hAnsi="Calibri" w:cs="Calibri"/>
        <w:noProof/>
        <w:sz w:val="16"/>
      </w:rPr>
      <w:t>8</w:t>
    </w:r>
    <w:r w:rsidRPr="005F15BC">
      <w:rPr>
        <w:rStyle w:val="PageNumber"/>
        <w:rFonts w:ascii="Calibri" w:hAnsi="Calibri" w:cs="Calibri"/>
        <w:sz w:val="16"/>
      </w:rPr>
      <w:fldChar w:fldCharType="end"/>
    </w:r>
  </w:p>
  <w:p w:rsidR="00A25BD1" w:rsidRPr="0059431C" w:rsidRDefault="00A25BD1" w:rsidP="005943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21BA" w:rsidRDefault="001221BA">
      <w:r>
        <w:separator/>
      </w:r>
    </w:p>
  </w:footnote>
  <w:footnote w:type="continuationSeparator" w:id="0">
    <w:p w:rsidR="001221BA" w:rsidRDefault="001221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5BD1" w:rsidRDefault="00A25BD1">
    <w:pPr>
      <w:pStyle w:val="Header"/>
      <w:ind w:right="-720"/>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5BD1" w:rsidRPr="00675610" w:rsidRDefault="00A25BD1" w:rsidP="005B04B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92AEB"/>
    <w:multiLevelType w:val="hybridMultilevel"/>
    <w:tmpl w:val="3540446E"/>
    <w:lvl w:ilvl="0" w:tplc="498E6020">
      <w:start w:val="2"/>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2E5876"/>
    <w:multiLevelType w:val="multilevel"/>
    <w:tmpl w:val="75E4255E"/>
    <w:lvl w:ilvl="0">
      <w:start w:val="1"/>
      <w:numFmt w:val="decimal"/>
      <w:lvlText w:val="%1."/>
      <w:lvlJc w:val="left"/>
      <w:pPr>
        <w:tabs>
          <w:tab w:val="num" w:pos="360"/>
        </w:tabs>
        <w:ind w:left="360" w:hanging="360"/>
      </w:pPr>
    </w:lvl>
    <w:lvl w:ilvl="1">
      <w:start w:val="1"/>
      <w:numFmt w:val="decimal"/>
      <w:lvlText w:val="%1.%2."/>
      <w:lvlJc w:val="left"/>
      <w:pPr>
        <w:tabs>
          <w:tab w:val="num" w:pos="1080"/>
        </w:tabs>
        <w:ind w:left="1080" w:hanging="720"/>
      </w:pPr>
    </w:lvl>
    <w:lvl w:ilvl="2">
      <w:start w:val="1"/>
      <w:numFmt w:val="decimal"/>
      <w:lvlText w:val="%1.%2.%3."/>
      <w:lvlJc w:val="left"/>
      <w:pPr>
        <w:tabs>
          <w:tab w:val="num" w:pos="2160"/>
        </w:tabs>
        <w:ind w:left="2160" w:hanging="108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600" w:hanging="720"/>
      </w:pPr>
    </w:lvl>
    <w:lvl w:ilvl="5">
      <w:start w:val="1"/>
      <w:numFmt w:val="decimal"/>
      <w:lvlText w:val="%1.%2.%3.%4.%5.%6."/>
      <w:lvlJc w:val="left"/>
      <w:pPr>
        <w:tabs>
          <w:tab w:val="num" w:pos="2880"/>
        </w:tabs>
        <w:ind w:left="2160" w:hanging="360"/>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nsid w:val="080E22B4"/>
    <w:multiLevelType w:val="hybridMultilevel"/>
    <w:tmpl w:val="22DEE91A"/>
    <w:lvl w:ilvl="0" w:tplc="355C6FDC">
      <w:start w:val="1"/>
      <w:numFmt w:val="lowerLetter"/>
      <w:lvlText w:val="%1)"/>
      <w:lvlJc w:val="left"/>
      <w:pPr>
        <w:tabs>
          <w:tab w:val="num" w:pos="360"/>
        </w:tabs>
        <w:ind w:left="360" w:hanging="360"/>
      </w:pPr>
      <w:rPr>
        <w:rFonts w:hint="default"/>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nsid w:val="116327A8"/>
    <w:multiLevelType w:val="hybridMultilevel"/>
    <w:tmpl w:val="29D2D366"/>
    <w:lvl w:ilvl="0" w:tplc="662AEFC2">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
    <w:nsid w:val="12EA4645"/>
    <w:multiLevelType w:val="hybridMultilevel"/>
    <w:tmpl w:val="339EA4EE"/>
    <w:lvl w:ilvl="0" w:tplc="355C6FD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6421299"/>
    <w:multiLevelType w:val="hybridMultilevel"/>
    <w:tmpl w:val="75605C4E"/>
    <w:lvl w:ilvl="0" w:tplc="04090001">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6451CD6"/>
    <w:multiLevelType w:val="hybridMultilevel"/>
    <w:tmpl w:val="2AEC253A"/>
    <w:lvl w:ilvl="0" w:tplc="6D024F9A">
      <w:start w:val="2"/>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6974A75"/>
    <w:multiLevelType w:val="hybridMultilevel"/>
    <w:tmpl w:val="635C2D06"/>
    <w:lvl w:ilvl="0" w:tplc="497A516E">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7787CA4"/>
    <w:multiLevelType w:val="hybridMultilevel"/>
    <w:tmpl w:val="D95422DE"/>
    <w:lvl w:ilvl="0" w:tplc="355C6FD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8FE110C"/>
    <w:multiLevelType w:val="hybridMultilevel"/>
    <w:tmpl w:val="6E1C86DA"/>
    <w:lvl w:ilvl="0" w:tplc="5768C10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E165CCE"/>
    <w:multiLevelType w:val="hybridMultilevel"/>
    <w:tmpl w:val="427CDC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03A18B3"/>
    <w:multiLevelType w:val="hybridMultilevel"/>
    <w:tmpl w:val="660663DA"/>
    <w:lvl w:ilvl="0" w:tplc="04090013">
      <w:start w:val="1"/>
      <w:numFmt w:val="upperRoman"/>
      <w:lvlText w:val="%1."/>
      <w:lvlJc w:val="right"/>
      <w:pPr>
        <w:tabs>
          <w:tab w:val="num" w:pos="540"/>
        </w:tabs>
        <w:ind w:left="54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5CC4C06"/>
    <w:multiLevelType w:val="hybridMultilevel"/>
    <w:tmpl w:val="5B66B12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nsid w:val="266B122A"/>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4">
    <w:nsid w:val="271A4772"/>
    <w:multiLevelType w:val="hybridMultilevel"/>
    <w:tmpl w:val="732CF2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8365EF6"/>
    <w:multiLevelType w:val="hybridMultilevel"/>
    <w:tmpl w:val="9640AEDA"/>
    <w:lvl w:ilvl="0" w:tplc="662AEFC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78B0C98"/>
    <w:multiLevelType w:val="hybridMultilevel"/>
    <w:tmpl w:val="5E009554"/>
    <w:lvl w:ilvl="0" w:tplc="0409000F">
      <w:start w:val="1"/>
      <w:numFmt w:val="decimal"/>
      <w:lvlText w:val="%1."/>
      <w:lvlJc w:val="left"/>
      <w:pPr>
        <w:tabs>
          <w:tab w:val="num" w:pos="720"/>
        </w:tabs>
        <w:ind w:left="720" w:hanging="360"/>
      </w:pPr>
    </w:lvl>
    <w:lvl w:ilvl="1" w:tplc="662AEFC2">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82B0AA5"/>
    <w:multiLevelType w:val="hybridMultilevel"/>
    <w:tmpl w:val="32AA336A"/>
    <w:lvl w:ilvl="0" w:tplc="04090001">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832170D"/>
    <w:multiLevelType w:val="hybridMultilevel"/>
    <w:tmpl w:val="29807164"/>
    <w:lvl w:ilvl="0" w:tplc="662AEFC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04841F4"/>
    <w:multiLevelType w:val="hybridMultilevel"/>
    <w:tmpl w:val="DC4E384E"/>
    <w:lvl w:ilvl="0" w:tplc="662AEFC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08269A1"/>
    <w:multiLevelType w:val="hybridMultilevel"/>
    <w:tmpl w:val="090C6124"/>
    <w:lvl w:ilvl="0" w:tplc="06AE9B44">
      <w:start w:val="2"/>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6806BF9"/>
    <w:multiLevelType w:val="hybridMultilevel"/>
    <w:tmpl w:val="9408978E"/>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6B26B7F"/>
    <w:multiLevelType w:val="multilevel"/>
    <w:tmpl w:val="D48A4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C1C0610"/>
    <w:multiLevelType w:val="singleLevel"/>
    <w:tmpl w:val="4796C452"/>
    <w:lvl w:ilvl="0">
      <w:start w:val="1"/>
      <w:numFmt w:val="lowerLetter"/>
      <w:lvlText w:val="%1)"/>
      <w:legacy w:legacy="1" w:legacySpace="120" w:legacyIndent="360"/>
      <w:lvlJc w:val="left"/>
      <w:pPr>
        <w:ind w:left="1080" w:hanging="360"/>
      </w:pPr>
    </w:lvl>
  </w:abstractNum>
  <w:abstractNum w:abstractNumId="24">
    <w:nsid w:val="50F643EF"/>
    <w:multiLevelType w:val="hybridMultilevel"/>
    <w:tmpl w:val="DAD26B34"/>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5321BD3"/>
    <w:multiLevelType w:val="hybridMultilevel"/>
    <w:tmpl w:val="55A2837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7441D3A"/>
    <w:multiLevelType w:val="hybridMultilevel"/>
    <w:tmpl w:val="E76008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35C16CA"/>
    <w:multiLevelType w:val="hybridMultilevel"/>
    <w:tmpl w:val="D85A9E4C"/>
    <w:lvl w:ilvl="0" w:tplc="5768C10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5A07AC5"/>
    <w:multiLevelType w:val="hybridMultilevel"/>
    <w:tmpl w:val="5502B42E"/>
    <w:lvl w:ilvl="0" w:tplc="B3BEF72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6910440"/>
    <w:multiLevelType w:val="hybridMultilevel"/>
    <w:tmpl w:val="7DEAF29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B6002DF"/>
    <w:multiLevelType w:val="hybridMultilevel"/>
    <w:tmpl w:val="9420068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nsid w:val="73E97E42"/>
    <w:multiLevelType w:val="hybridMultilevel"/>
    <w:tmpl w:val="0AACC81A"/>
    <w:lvl w:ilvl="0" w:tplc="04090001">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AF1432A"/>
    <w:multiLevelType w:val="multilevel"/>
    <w:tmpl w:val="5E00955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DFE496A"/>
    <w:multiLevelType w:val="hybridMultilevel"/>
    <w:tmpl w:val="AE5C6D06"/>
    <w:lvl w:ilvl="0" w:tplc="235CF466">
      <w:numFmt w:val="bullet"/>
      <w:lvlText w:val=""/>
      <w:lvlJc w:val="left"/>
      <w:pPr>
        <w:ind w:left="1800" w:hanging="360"/>
      </w:pPr>
      <w:rPr>
        <w:rFonts w:ascii="Wingdings" w:eastAsia="Times New Roman" w:hAnsi="Wingdings" w:cs="Times New Roman"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
  </w:num>
  <w:num w:numId="2">
    <w:abstractNumId w:val="13"/>
  </w:num>
  <w:num w:numId="3">
    <w:abstractNumId w:val="6"/>
  </w:num>
  <w:num w:numId="4">
    <w:abstractNumId w:val="20"/>
  </w:num>
  <w:num w:numId="5">
    <w:abstractNumId w:val="11"/>
  </w:num>
  <w:num w:numId="6">
    <w:abstractNumId w:val="0"/>
  </w:num>
  <w:num w:numId="7">
    <w:abstractNumId w:val="24"/>
  </w:num>
  <w:num w:numId="8">
    <w:abstractNumId w:val="2"/>
  </w:num>
  <w:num w:numId="9">
    <w:abstractNumId w:val="8"/>
  </w:num>
  <w:num w:numId="10">
    <w:abstractNumId w:val="4"/>
  </w:num>
  <w:num w:numId="11">
    <w:abstractNumId w:val="28"/>
  </w:num>
  <w:num w:numId="12">
    <w:abstractNumId w:val="9"/>
  </w:num>
  <w:num w:numId="13">
    <w:abstractNumId w:val="23"/>
  </w:num>
  <w:num w:numId="14">
    <w:abstractNumId w:val="27"/>
  </w:num>
  <w:num w:numId="15">
    <w:abstractNumId w:val="7"/>
  </w:num>
  <w:num w:numId="16">
    <w:abstractNumId w:val="31"/>
  </w:num>
  <w:num w:numId="17">
    <w:abstractNumId w:val="5"/>
  </w:num>
  <w:num w:numId="18">
    <w:abstractNumId w:val="17"/>
  </w:num>
  <w:num w:numId="19">
    <w:abstractNumId w:val="21"/>
  </w:num>
  <w:num w:numId="20">
    <w:abstractNumId w:val="29"/>
  </w:num>
  <w:num w:numId="21">
    <w:abstractNumId w:val="26"/>
  </w:num>
  <w:num w:numId="22">
    <w:abstractNumId w:val="16"/>
  </w:num>
  <w:num w:numId="23">
    <w:abstractNumId w:val="10"/>
  </w:num>
  <w:num w:numId="24">
    <w:abstractNumId w:val="15"/>
  </w:num>
  <w:num w:numId="25">
    <w:abstractNumId w:val="3"/>
  </w:num>
  <w:num w:numId="26">
    <w:abstractNumId w:val="19"/>
  </w:num>
  <w:num w:numId="27">
    <w:abstractNumId w:val="18"/>
  </w:num>
  <w:num w:numId="28">
    <w:abstractNumId w:val="32"/>
  </w:num>
  <w:num w:numId="29">
    <w:abstractNumId w:val="25"/>
  </w:num>
  <w:num w:numId="30">
    <w:abstractNumId w:val="14"/>
  </w:num>
  <w:num w:numId="31">
    <w:abstractNumId w:val="33"/>
  </w:num>
  <w:num w:numId="32">
    <w:abstractNumId w:val="30"/>
  </w:num>
  <w:num w:numId="33">
    <w:abstractNumId w:val="12"/>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DAC"/>
    <w:rsid w:val="00022A64"/>
    <w:rsid w:val="000568B4"/>
    <w:rsid w:val="000632D1"/>
    <w:rsid w:val="00092B6B"/>
    <w:rsid w:val="000A5248"/>
    <w:rsid w:val="000B0202"/>
    <w:rsid w:val="001221BA"/>
    <w:rsid w:val="00140C78"/>
    <w:rsid w:val="00152C60"/>
    <w:rsid w:val="0016192D"/>
    <w:rsid w:val="001A2DF5"/>
    <w:rsid w:val="001A4232"/>
    <w:rsid w:val="001E67AC"/>
    <w:rsid w:val="001F1DD5"/>
    <w:rsid w:val="001F3DAC"/>
    <w:rsid w:val="002232E2"/>
    <w:rsid w:val="00246859"/>
    <w:rsid w:val="0025435E"/>
    <w:rsid w:val="00256539"/>
    <w:rsid w:val="002963B5"/>
    <w:rsid w:val="002D643C"/>
    <w:rsid w:val="00306DB6"/>
    <w:rsid w:val="003364FC"/>
    <w:rsid w:val="00340300"/>
    <w:rsid w:val="00383BD8"/>
    <w:rsid w:val="00397ECC"/>
    <w:rsid w:val="003D1771"/>
    <w:rsid w:val="003D59AB"/>
    <w:rsid w:val="00402DF2"/>
    <w:rsid w:val="004129AB"/>
    <w:rsid w:val="00415668"/>
    <w:rsid w:val="00480E07"/>
    <w:rsid w:val="00494DB6"/>
    <w:rsid w:val="004D0A65"/>
    <w:rsid w:val="004F30F4"/>
    <w:rsid w:val="00502CA2"/>
    <w:rsid w:val="00525FBE"/>
    <w:rsid w:val="00533B4A"/>
    <w:rsid w:val="00540A9D"/>
    <w:rsid w:val="00584CC5"/>
    <w:rsid w:val="0059431C"/>
    <w:rsid w:val="005B04BB"/>
    <w:rsid w:val="005B40ED"/>
    <w:rsid w:val="005C7AD6"/>
    <w:rsid w:val="005D613E"/>
    <w:rsid w:val="005E53FF"/>
    <w:rsid w:val="005F15BC"/>
    <w:rsid w:val="005F7709"/>
    <w:rsid w:val="00622D65"/>
    <w:rsid w:val="00623869"/>
    <w:rsid w:val="00675610"/>
    <w:rsid w:val="00677FC4"/>
    <w:rsid w:val="00685E34"/>
    <w:rsid w:val="006A09ED"/>
    <w:rsid w:val="006A6F04"/>
    <w:rsid w:val="006A7576"/>
    <w:rsid w:val="006C6BD7"/>
    <w:rsid w:val="006D012B"/>
    <w:rsid w:val="00761F3F"/>
    <w:rsid w:val="007747EB"/>
    <w:rsid w:val="00774814"/>
    <w:rsid w:val="007D7154"/>
    <w:rsid w:val="007E6790"/>
    <w:rsid w:val="008711DA"/>
    <w:rsid w:val="00885A26"/>
    <w:rsid w:val="008B41E3"/>
    <w:rsid w:val="008D2B4A"/>
    <w:rsid w:val="008D529C"/>
    <w:rsid w:val="008D5BCB"/>
    <w:rsid w:val="008E05BE"/>
    <w:rsid w:val="008F17CA"/>
    <w:rsid w:val="00904A20"/>
    <w:rsid w:val="00945ECD"/>
    <w:rsid w:val="009B1583"/>
    <w:rsid w:val="009C6DFB"/>
    <w:rsid w:val="009D1AAF"/>
    <w:rsid w:val="009E43E5"/>
    <w:rsid w:val="009F5C25"/>
    <w:rsid w:val="00A06509"/>
    <w:rsid w:val="00A17FBE"/>
    <w:rsid w:val="00A256B8"/>
    <w:rsid w:val="00A25BD1"/>
    <w:rsid w:val="00A3392C"/>
    <w:rsid w:val="00A33BC7"/>
    <w:rsid w:val="00A43C8C"/>
    <w:rsid w:val="00A54352"/>
    <w:rsid w:val="00A813AD"/>
    <w:rsid w:val="00AD3C3C"/>
    <w:rsid w:val="00AF4416"/>
    <w:rsid w:val="00B10834"/>
    <w:rsid w:val="00B2589A"/>
    <w:rsid w:val="00B51FAA"/>
    <w:rsid w:val="00B5784B"/>
    <w:rsid w:val="00B72620"/>
    <w:rsid w:val="00B9234A"/>
    <w:rsid w:val="00BA65CF"/>
    <w:rsid w:val="00BE1251"/>
    <w:rsid w:val="00BE769A"/>
    <w:rsid w:val="00C13E08"/>
    <w:rsid w:val="00C91F0B"/>
    <w:rsid w:val="00CB587E"/>
    <w:rsid w:val="00CC68BD"/>
    <w:rsid w:val="00CF2EF9"/>
    <w:rsid w:val="00D262D3"/>
    <w:rsid w:val="00D5007E"/>
    <w:rsid w:val="00D652BF"/>
    <w:rsid w:val="00E03309"/>
    <w:rsid w:val="00E97EFC"/>
    <w:rsid w:val="00EC3603"/>
    <w:rsid w:val="00ED44BA"/>
    <w:rsid w:val="00ED792A"/>
    <w:rsid w:val="00EE6FB2"/>
    <w:rsid w:val="00F16B2D"/>
    <w:rsid w:val="00F371C7"/>
    <w:rsid w:val="00F664A9"/>
    <w:rsid w:val="00F740A4"/>
    <w:rsid w:val="00F9694A"/>
    <w:rsid w:val="00FA28B6"/>
    <w:rsid w:val="00FB545F"/>
    <w:rsid w:val="00FB5816"/>
    <w:rsid w:val="00FE376E"/>
    <w:rsid w:val="00FF126D"/>
    <w:rsid w:val="00FF73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2A82B221-21BE-4E77-BA56-AC738E865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outlineLvl w:val="0"/>
    </w:pPr>
    <w:rPr>
      <w:b/>
      <w:sz w:val="28"/>
    </w:rPr>
  </w:style>
  <w:style w:type="paragraph" w:styleId="Heading2">
    <w:name w:val="heading 2"/>
    <w:basedOn w:val="Normal"/>
    <w:next w:val="Normal"/>
    <w:qFormat/>
    <w:pPr>
      <w:keepNext/>
      <w:ind w:left="1080"/>
      <w:outlineLvl w:val="1"/>
    </w:pPr>
    <w:rPr>
      <w:sz w:val="24"/>
    </w:rPr>
  </w:style>
  <w:style w:type="paragraph" w:styleId="Heading3">
    <w:name w:val="heading 3"/>
    <w:basedOn w:val="Normal"/>
    <w:next w:val="Normal"/>
    <w:qFormat/>
    <w:pPr>
      <w:keepNext/>
      <w:overflowPunct w:val="0"/>
      <w:autoSpaceDE w:val="0"/>
      <w:autoSpaceDN w:val="0"/>
      <w:adjustRightInd w:val="0"/>
      <w:outlineLvl w:val="2"/>
    </w:pPr>
    <w:rPr>
      <w:b/>
      <w:sz w:val="24"/>
    </w:rPr>
  </w:style>
  <w:style w:type="paragraph" w:styleId="Heading4">
    <w:name w:val="heading 4"/>
    <w:basedOn w:val="Normal"/>
    <w:next w:val="Normal"/>
    <w:qFormat/>
    <w:pPr>
      <w:keepNext/>
      <w:ind w:left="360"/>
      <w:outlineLvl w:val="3"/>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pPr>
      <w:overflowPunct w:val="0"/>
      <w:autoSpaceDE w:val="0"/>
      <w:autoSpaceDN w:val="0"/>
      <w:adjustRightInd w:val="0"/>
    </w:pPr>
    <w:rPr>
      <w:sz w:val="24"/>
    </w:rPr>
  </w:style>
  <w:style w:type="paragraph" w:styleId="BodyTextIndent">
    <w:name w:val="Body Text Indent"/>
    <w:basedOn w:val="Normal"/>
    <w:pPr>
      <w:ind w:left="1080"/>
    </w:pPr>
    <w:rPr>
      <w:sz w:val="24"/>
    </w:rPr>
  </w:style>
  <w:style w:type="paragraph" w:styleId="BodyText2">
    <w:name w:val="Body Text 2"/>
    <w:basedOn w:val="Normal"/>
    <w:pPr>
      <w:overflowPunct w:val="0"/>
      <w:autoSpaceDE w:val="0"/>
      <w:autoSpaceDN w:val="0"/>
      <w:adjustRightInd w:val="0"/>
      <w:textAlignment w:val="baseline"/>
    </w:pPr>
    <w:rPr>
      <w:b/>
      <w:i/>
      <w:sz w:val="24"/>
    </w:rPr>
  </w:style>
  <w:style w:type="paragraph" w:styleId="BodyText3">
    <w:name w:val="Body Text 3"/>
    <w:basedOn w:val="Normal"/>
    <w:rPr>
      <w:i/>
      <w:iCs/>
      <w:sz w:val="24"/>
    </w:rPr>
  </w:style>
  <w:style w:type="paragraph" w:styleId="Title">
    <w:name w:val="Title"/>
    <w:basedOn w:val="Normal"/>
    <w:qFormat/>
    <w:pPr>
      <w:jc w:val="center"/>
    </w:pPr>
    <w:rPr>
      <w:b/>
      <w:bCs/>
      <w:sz w:val="24"/>
    </w:rPr>
  </w:style>
  <w:style w:type="paragraph" w:styleId="NormalWeb">
    <w:name w:val="Normal (Web)"/>
    <w:basedOn w:val="Normal"/>
    <w:rsid w:val="00A3392C"/>
    <w:pPr>
      <w:spacing w:before="100" w:beforeAutospacing="1" w:after="100" w:afterAutospacing="1"/>
    </w:pPr>
    <w:rPr>
      <w:sz w:val="24"/>
      <w:szCs w:val="24"/>
    </w:rPr>
  </w:style>
  <w:style w:type="paragraph" w:customStyle="1" w:styleId="Default">
    <w:name w:val="Default"/>
    <w:rsid w:val="004129AB"/>
    <w:pPr>
      <w:widowControl w:val="0"/>
      <w:autoSpaceDE w:val="0"/>
      <w:autoSpaceDN w:val="0"/>
      <w:adjustRightInd w:val="0"/>
    </w:pPr>
    <w:rPr>
      <w:rFonts w:ascii="CopprplGoth Bd BT" w:hAnsi="CopprplGoth Bd BT" w:cs="CopprplGoth Bd BT"/>
      <w:color w:val="000000"/>
      <w:sz w:val="24"/>
      <w:szCs w:val="24"/>
    </w:rPr>
  </w:style>
  <w:style w:type="paragraph" w:customStyle="1" w:styleId="CM1">
    <w:name w:val="CM1"/>
    <w:basedOn w:val="Default"/>
    <w:next w:val="Default"/>
    <w:rsid w:val="004129AB"/>
    <w:pPr>
      <w:spacing w:line="276" w:lineRule="atLeast"/>
    </w:pPr>
    <w:rPr>
      <w:color w:val="auto"/>
    </w:rPr>
  </w:style>
  <w:style w:type="paragraph" w:customStyle="1" w:styleId="CM5">
    <w:name w:val="CM5"/>
    <w:basedOn w:val="Default"/>
    <w:next w:val="Default"/>
    <w:rsid w:val="004129AB"/>
    <w:pPr>
      <w:spacing w:line="276" w:lineRule="atLeast"/>
    </w:pPr>
    <w:rPr>
      <w:color w:val="auto"/>
    </w:rPr>
  </w:style>
  <w:style w:type="paragraph" w:customStyle="1" w:styleId="CM10">
    <w:name w:val="CM10"/>
    <w:basedOn w:val="Default"/>
    <w:next w:val="Default"/>
    <w:rsid w:val="004129AB"/>
    <w:pPr>
      <w:spacing w:line="276" w:lineRule="atLeast"/>
    </w:pPr>
    <w:rPr>
      <w:color w:val="auto"/>
    </w:rPr>
  </w:style>
  <w:style w:type="paragraph" w:customStyle="1" w:styleId="CM11">
    <w:name w:val="CM11"/>
    <w:basedOn w:val="Default"/>
    <w:next w:val="Default"/>
    <w:rsid w:val="004129AB"/>
    <w:pPr>
      <w:spacing w:line="276" w:lineRule="atLeast"/>
    </w:pPr>
    <w:rPr>
      <w:color w:val="auto"/>
    </w:rPr>
  </w:style>
  <w:style w:type="character" w:styleId="Hyperlink">
    <w:name w:val="Hyperlink"/>
    <w:basedOn w:val="DefaultParagraphFont"/>
    <w:rsid w:val="00761F3F"/>
    <w:rPr>
      <w:color w:val="0000FF"/>
      <w:u w:val="single"/>
    </w:rPr>
  </w:style>
  <w:style w:type="paragraph" w:styleId="BalloonText">
    <w:name w:val="Balloon Text"/>
    <w:basedOn w:val="Normal"/>
    <w:semiHidden/>
    <w:rsid w:val="0059431C"/>
    <w:rPr>
      <w:rFonts w:ascii="Tahoma" w:hAnsi="Tahoma" w:cs="Tahoma"/>
      <w:sz w:val="16"/>
      <w:szCs w:val="16"/>
    </w:rPr>
  </w:style>
  <w:style w:type="paragraph" w:styleId="EnvelopeReturn">
    <w:name w:val="envelope return"/>
    <w:aliases w:val="Envelope Return Char3,Envelope Return Char2 Char,Envelope Return Char1 Char Char,Envelope Return Char Char Char Char,Envelope Return Char1 Char1,Envelope Return Char Char Char1,Envelope Return Char Char Char1 Char,Envelope Return Char1"/>
    <w:basedOn w:val="Normal"/>
    <w:link w:val="EnvelopeReturnChar"/>
    <w:rsid w:val="001F3DAC"/>
    <w:pPr>
      <w:tabs>
        <w:tab w:val="left" w:pos="720"/>
      </w:tabs>
      <w:ind w:left="-1440"/>
    </w:pPr>
    <w:rPr>
      <w:rFonts w:ascii="Arial" w:hAnsi="Arial" w:cs="Arial"/>
      <w:sz w:val="18"/>
    </w:rPr>
  </w:style>
  <w:style w:type="character" w:customStyle="1" w:styleId="EnvelopeReturnChar">
    <w:name w:val="Envelope Return Char"/>
    <w:aliases w:val="Envelope Return Char3 Char,Envelope Return Char2 Char Char,Envelope Return Char1 Char Char Char,Envelope Return Char Char Char Char Char,Envelope Return Char1 Char1 Char,Envelope Return Char Char Char1 Char1"/>
    <w:link w:val="EnvelopeReturn"/>
    <w:rsid w:val="001F3DAC"/>
    <w:rPr>
      <w:rFonts w:ascii="Arial" w:hAnsi="Arial" w:cs="Arial"/>
      <w:sz w:val="18"/>
    </w:rPr>
  </w:style>
  <w:style w:type="paragraph" w:styleId="ListParagraph">
    <w:name w:val="List Paragraph"/>
    <w:basedOn w:val="Normal"/>
    <w:uiPriority w:val="34"/>
    <w:qFormat/>
    <w:rsid w:val="001F3D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erugirm\Documents\2015%20Forms\Furniture\Request%20for%20Propos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Request for Proposal.dotx</Template>
  <TotalTime>2</TotalTime>
  <Pages>8</Pages>
  <Words>1351</Words>
  <Characters>7702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Request for Proposal</vt:lpstr>
    </vt:vector>
  </TitlesOfParts>
  <Company>Diversified Project Management</Company>
  <LinksUpToDate>false</LinksUpToDate>
  <CharactersWithSpaces>9035</CharactersWithSpaces>
  <SharedDoc>false</SharedDoc>
  <HLinks>
    <vt:vector size="6" baseType="variant">
      <vt:variant>
        <vt:i4>4390959</vt:i4>
      </vt:variant>
      <vt:variant>
        <vt:i4>0</vt:i4>
      </vt:variant>
      <vt:variant>
        <vt:i4>0</vt:i4>
      </vt:variant>
      <vt:variant>
        <vt:i4>5</vt:i4>
      </vt:variant>
      <vt:variant>
        <vt:lpwstr>mailto:USERNAME@dpm-inc.com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dc:title>
  <dc:creator>perugirm</dc:creator>
  <cp:lastModifiedBy>Anderson, Lisa A</cp:lastModifiedBy>
  <cp:revision>3</cp:revision>
  <cp:lastPrinted>2016-03-23T12:19:00Z</cp:lastPrinted>
  <dcterms:created xsi:type="dcterms:W3CDTF">2016-04-28T13:59:00Z</dcterms:created>
  <dcterms:modified xsi:type="dcterms:W3CDTF">2016-04-28T14:41:00Z</dcterms:modified>
</cp:coreProperties>
</file>