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59" w:rsidRPr="00A06E59" w:rsidRDefault="00A06E59" w:rsidP="00A06E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A06E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Criminal Justice</w:t>
      </w:r>
    </w:p>
    <w:p w:rsidR="00A06E59" w:rsidRPr="00A06E59" w:rsidRDefault="00A06E59" w:rsidP="00A06E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06E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Liberal Arts and Behavioral/Social Sciences Division</w:t>
      </w:r>
    </w:p>
    <w:p w:rsidR="00A06E59" w:rsidRPr="00A06E59" w:rsidRDefault="00A06E59" w:rsidP="00A0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This certificate program focuses on skills development for those people who are already in the law enforcement and security services and for those who seek </w:t>
      </w:r>
      <w:bookmarkStart w:id="0" w:name="_GoBack"/>
      <w:bookmarkEnd w:id="0"/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entry-level employment in those services. The program may be pursued on a full or part-time basis. For further information, consult the Division Director or the Program Coordinator.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3877"/>
        <w:gridCol w:w="960"/>
      </w:tblGrid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CJS*H101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Criminal Justice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CJS*H102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Corrections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CJS*H103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CJS*H105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Law Enforcement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CJS*H211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Criminal Law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CJS*H217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American Legal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CJS*H220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Criminal Investigation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CJS*H293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CJS Cooperative Work Experience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A06E59" w:rsidRPr="00A06E59" w:rsidTr="00A06E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E59" w:rsidRPr="00A06E59" w:rsidRDefault="00A06E59" w:rsidP="00A0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06E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</w:tr>
    </w:tbl>
    <w:p w:rsidR="00A06E59" w:rsidRPr="00A06E59" w:rsidRDefault="00A06E59" w:rsidP="00A0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A06E59" w:rsidRPr="00A06E59" w:rsidRDefault="00A06E59" w:rsidP="00A0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basic structure and functions of the American Criminal Justice System.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structure of the federal and state court systems.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the functions and services of private security.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computer crime problem.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development of probation, parole and community supervision.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development of the corrections system in the United States.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the various methods of taking written statements and confessions.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Define the term investigation and the objectives of a criminal investigation.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some of the basic issues and problems in policing, the courts, and corrections in America today.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Bill of Rights and those specific rights guaranteed by the First, Fourth, Fifth, Sixth, Eighth and Fourteenth Amendments.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the concept of criminal law, including its purpose as an agent of social control.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Define and explain the elements which identify the offenses of assault, sex crimes, burglary, arson, larceny, robbery and homicide.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how state and local law enforcement agencies originated in the United States and how they currently function.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the areas that establish a police officer’s authority to arrest.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Demonstrate work skills relevant to a criminal justice agency.</w:t>
      </w:r>
    </w:p>
    <w:p w:rsidR="00A06E59" w:rsidRPr="00A06E59" w:rsidRDefault="00A06E59" w:rsidP="00A0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59">
        <w:rPr>
          <w:rFonts w:ascii="Times New Roman" w:eastAsia="Times New Roman" w:hAnsi="Times New Roman" w:cs="Times New Roman"/>
          <w:color w:val="000000"/>
          <w:sz w:val="27"/>
          <w:szCs w:val="27"/>
        </w:rPr>
        <w:t>Integrate the theoretical and practical application of the Criminal Justice Program.</w:t>
      </w:r>
    </w:p>
    <w:p w:rsidR="004C3F88" w:rsidRDefault="004C3F88"/>
    <w:sectPr w:rsidR="004C3F88" w:rsidSect="00A06E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41F"/>
    <w:multiLevelType w:val="multilevel"/>
    <w:tmpl w:val="ACAA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ihf11yDEub6undQCCSPSdCwnU8PudWtQSmDBcmBh9jcFOE83FdBp4Vc2XDR8PGOQzE5Ix8XVpcIwlmRce54rcA==" w:salt="zcXciri2Q/QKB7iNiKDX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59"/>
    <w:rsid w:val="004C3F88"/>
    <w:rsid w:val="006804E3"/>
    <w:rsid w:val="00A06E59"/>
    <w:rsid w:val="00C64979"/>
    <w:rsid w:val="00F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43AC3-2FCF-4654-82E9-64B2416E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06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E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06E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0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>NVCC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2</cp:revision>
  <dcterms:created xsi:type="dcterms:W3CDTF">2018-09-18T14:58:00Z</dcterms:created>
  <dcterms:modified xsi:type="dcterms:W3CDTF">2018-10-22T20:21:00Z</dcterms:modified>
</cp:coreProperties>
</file>