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86" w:rsidRPr="00FD2786" w:rsidRDefault="00FD2786" w:rsidP="00FD27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FD278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Automotive: General </w:t>
      </w:r>
      <w:bookmarkStart w:id="0" w:name="_GoBack"/>
      <w:bookmarkEnd w:id="0"/>
      <w:r w:rsidRPr="00FD278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Automotive Service</w:t>
      </w:r>
    </w:p>
    <w:p w:rsidR="00FD2786" w:rsidRPr="00FD2786" w:rsidRDefault="00FD2786" w:rsidP="00FD27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D278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Business Division</w:t>
      </w:r>
    </w:p>
    <w:p w:rsidR="00FD2786" w:rsidRPr="00FD2786" w:rsidRDefault="00FD2786" w:rsidP="00FD2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The General Automotive Service program is designed to accommodate individuals desiring an understanding of engine operation and repair, along with knowledge of automotive electrical, brake, steering and suspension systems.</w:t>
      </w:r>
    </w:p>
    <w:p w:rsidR="00FD2786" w:rsidRPr="00FD2786" w:rsidRDefault="00FD2786" w:rsidP="00FD2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Purpose:</w:t>
      </w:r>
    </w:p>
    <w:p w:rsidR="00FD2786" w:rsidRPr="00FD2786" w:rsidRDefault="00FD2786" w:rsidP="00FD2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To provide an understanding of automobile engine operation and repair.</w:t>
      </w:r>
    </w:p>
    <w:p w:rsidR="00FD2786" w:rsidRPr="00FD2786" w:rsidRDefault="00FD2786" w:rsidP="00FD2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To provide an understanding of automotive electrical theory and its application.</w:t>
      </w:r>
    </w:p>
    <w:p w:rsidR="00FD2786" w:rsidRPr="00FD2786" w:rsidRDefault="00FD2786" w:rsidP="00FD2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To provide in-depth theory of brake, steering and suspension systems.</w:t>
      </w:r>
    </w:p>
    <w:p w:rsidR="00FD2786" w:rsidRPr="00FD2786" w:rsidRDefault="00FD2786" w:rsidP="00FD2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To provide an understanding of the relationship between scientific principles and their application in the automobile.</w:t>
      </w:r>
    </w:p>
    <w:p w:rsidR="00FD2786" w:rsidRPr="00FD2786" w:rsidRDefault="00FD2786" w:rsidP="00FD2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Target Population:</w:t>
      </w:r>
    </w:p>
    <w:p w:rsidR="00FD2786" w:rsidRPr="00FD2786" w:rsidRDefault="00FD2786" w:rsidP="00FD2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Individuals seeking entry-level employment opportunities in the automotive service field.</w:t>
      </w:r>
    </w:p>
    <w:p w:rsidR="00FD2786" w:rsidRPr="00FD2786" w:rsidRDefault="00FD2786" w:rsidP="00FD2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Individuals seeking to upgrade their technical skills.</w:t>
      </w:r>
    </w:p>
    <w:p w:rsidR="00FD2786" w:rsidRPr="00FD2786" w:rsidRDefault="00FD2786" w:rsidP="00FD27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Individuals preparing for career advancement opportunities in the automotive service field.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3531"/>
        <w:gridCol w:w="960"/>
      </w:tblGrid>
      <w:tr w:rsidR="00FD2786" w:rsidRPr="00FD2786" w:rsidTr="00FD2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FD2786" w:rsidRPr="00FD2786" w:rsidTr="00FD2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Integrated Automotive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FD2786" w:rsidRPr="00FD2786" w:rsidTr="00FD2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Automotive Electrical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FD2786" w:rsidRPr="00FD2786" w:rsidTr="00FD2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Engine Repair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FD2786" w:rsidRPr="00FD2786" w:rsidTr="00FD2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Brakes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FD2786" w:rsidRPr="00FD2786" w:rsidTr="00FD2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Steering and Suspension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FD2786" w:rsidRPr="00FD2786" w:rsidTr="00FD2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ATP*H290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Cooperative Work Experience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FD2786" w:rsidRPr="00FD2786" w:rsidTr="00FD278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786" w:rsidRPr="00FD2786" w:rsidRDefault="00FD2786" w:rsidP="00FD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D27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</w:tr>
    </w:tbl>
    <w:p w:rsidR="00FD2786" w:rsidRPr="00FD2786" w:rsidRDefault="00FD2786" w:rsidP="00FD2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To ensure appropriate placement, placement test results and course prerequisites should be reviewed with the Program Coordinator and/or advisor.</w:t>
      </w:r>
    </w:p>
    <w:p w:rsidR="00FD2786" w:rsidRPr="00FD2786" w:rsidRDefault="00FD2786" w:rsidP="00FD2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FD2786" w:rsidRPr="00FD2786" w:rsidRDefault="00FD2786" w:rsidP="00FD2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Perform mathematics related to the occupation, including but not limited to: algebraic expressions, arithmetic, decimals and graphs.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Use scientific methods and critical thinking to solve problems in science related to the occupation, including but not limited to: electricity, chemical reactions, heat, motion, and hydraulics.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Demonstrate workplace skills related to the occupation, including but not limited to: preparing a resume, seeking employment, maintaining a safe and healthy workplace environment, demonstrating workplace ethics and teamwork.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Apply knowledge of theory and safety to accomplish certain tasks related to the occupation.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and use appropriate tools, testing and measurement equipment to accomplish certain tasks related to the occupation.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Use current reference and training materials from accepted industry publications and standards to accomplish certain tasks related to the occupation.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Apply knowledge of general engine diagnosis and repair, including but not limited to the </w:t>
      </w:r>
      <w:proofErr w:type="gramStart"/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engine's</w:t>
      </w:r>
      <w:proofErr w:type="gramEnd"/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: cylinder heads, valve train, block, lubrication, and cooling system.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Apply knowledge of suspension and steering systems (including wheel and tire), diagnosis, service, adjustments, alignment and repair.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Apply knowledge of general disc and/or drum brake system, hydraulics, power assist, and ABS (antilock brakes), maintenance, adjustment, diagnosis, and repair.</w:t>
      </w:r>
    </w:p>
    <w:p w:rsidR="00FD2786" w:rsidRPr="00FD2786" w:rsidRDefault="00FD2786" w:rsidP="00FD27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2786">
        <w:rPr>
          <w:rFonts w:ascii="Times New Roman" w:eastAsia="Times New Roman" w:hAnsi="Times New Roman" w:cs="Times New Roman"/>
          <w:color w:val="000000"/>
          <w:sz w:val="27"/>
          <w:szCs w:val="27"/>
        </w:rPr>
        <w:t>Apply knowledge of general electrical/electronic systems, including but not limited to, starting, charging, lighting, wiring, accessories, diagnosis and repair.</w:t>
      </w:r>
    </w:p>
    <w:p w:rsidR="004C3F88" w:rsidRDefault="004C3F88"/>
    <w:sectPr w:rsidR="004C3F88" w:rsidSect="00FD27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167"/>
    <w:multiLevelType w:val="multilevel"/>
    <w:tmpl w:val="7EC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63AD9"/>
    <w:multiLevelType w:val="multilevel"/>
    <w:tmpl w:val="A714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M1H4+AX6tQ8Qdb/W8mxdaSPbkMYbUP5Dl/SRzcEAQZhZUm3UwS6jhx1O1EPYz+jZ7qUnFjqtGGcjW5agFSzLkg==" w:salt="iHJ/kadX+MpEgtAjzot87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86"/>
    <w:rsid w:val="004C3F88"/>
    <w:rsid w:val="006804E3"/>
    <w:rsid w:val="00A80AFC"/>
    <w:rsid w:val="00C64979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6CA83-7941-45C9-8780-F6F5FB6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2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D2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7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D27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D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2</cp:revision>
  <dcterms:created xsi:type="dcterms:W3CDTF">2018-09-18T14:54:00Z</dcterms:created>
  <dcterms:modified xsi:type="dcterms:W3CDTF">2018-10-22T20:16:00Z</dcterms:modified>
</cp:coreProperties>
</file>